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10E" w:rsidRPr="00DF2511" w:rsidRDefault="00C55322" w:rsidP="0073710E">
      <w:pPr>
        <w:pStyle w:val="Default"/>
        <w:jc w:val="center"/>
        <w:rPr>
          <w:rFonts w:asciiTheme="minorHAnsi" w:hAnsiTheme="minorHAnsi" w:cstheme="minorBidi"/>
          <w:b/>
          <w:color w:val="AA113F"/>
          <w:sz w:val="48"/>
          <w:szCs w:val="48"/>
          <w:u w:val="single"/>
          <w:lang w:val="ru-RU"/>
        </w:rPr>
      </w:pPr>
      <w:r w:rsidRPr="00DF2511">
        <w:rPr>
          <w:rFonts w:asciiTheme="minorHAnsi" w:hAnsiTheme="minorHAnsi" w:cstheme="minorBidi"/>
          <w:b/>
          <w:color w:val="AA113F"/>
          <w:sz w:val="48"/>
          <w:szCs w:val="48"/>
          <w:u w:val="single"/>
          <w:lang w:val="ru-RU"/>
        </w:rPr>
        <w:t>ВЕСЕЛАЯ РЫБАЛКА</w:t>
      </w:r>
    </w:p>
    <w:p w:rsidR="00F71613" w:rsidRDefault="00F71613" w:rsidP="0073710E">
      <w:pPr>
        <w:ind w:firstLine="284"/>
        <w:rPr>
          <w:sz w:val="24"/>
          <w:szCs w:val="24"/>
          <w:lang w:val="ru-RU"/>
        </w:rPr>
      </w:pPr>
    </w:p>
    <w:p w:rsidR="0073710E" w:rsidRDefault="00F71613" w:rsidP="0073710E">
      <w:pPr>
        <w:ind w:firstLine="284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Отдохните Вашей семь</w:t>
      </w:r>
      <w:r w:rsidR="00C55322">
        <w:rPr>
          <w:sz w:val="24"/>
          <w:szCs w:val="24"/>
          <w:lang w:val="ru-RU"/>
        </w:rPr>
        <w:t>ей или компанией на рыбалке.</w:t>
      </w:r>
    </w:p>
    <w:p w:rsidR="00F71613" w:rsidRDefault="00C55322" w:rsidP="0073710E">
      <w:pPr>
        <w:ind w:firstLine="284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этот день Вы сможете отдохнуть, позагорать, искупаться и порыбачить в заливе Ларнаки. Все, что необходимо для рыбной ловли, Вам предоставят на яхте</w:t>
      </w:r>
      <w:r w:rsidR="00F71613">
        <w:rPr>
          <w:sz w:val="24"/>
          <w:szCs w:val="24"/>
          <w:lang w:val="ru-RU"/>
        </w:rPr>
        <w:t xml:space="preserve">. Опытный рыбак нашей команды научит Вас ловить загадочных обитателей Средиземного моря. Сделайте фотографии пойманной рыбы и осьминожков, насладитесь приятным солнечным днем. </w:t>
      </w:r>
    </w:p>
    <w:p w:rsidR="00C55322" w:rsidRDefault="00F71613" w:rsidP="0073710E">
      <w:pPr>
        <w:ind w:firstLine="284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По окончании круиза гостям предлагается обед, где Вы сможете насладиться национальной кухней и разнообразием напитков.</w:t>
      </w:r>
    </w:p>
    <w:p w:rsidR="00F71613" w:rsidRPr="0073710E" w:rsidRDefault="00F71613" w:rsidP="0073710E">
      <w:pPr>
        <w:ind w:firstLine="284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По возвращении на берег в Ларнаку Вы будете полны новых незабываемых впечатлений!</w:t>
      </w:r>
    </w:p>
    <w:p w:rsidR="00C26750" w:rsidRPr="00C26750" w:rsidRDefault="00C26750" w:rsidP="0073710E">
      <w:pPr>
        <w:ind w:firstLine="284"/>
        <w:rPr>
          <w:sz w:val="24"/>
          <w:szCs w:val="24"/>
          <w:lang w:val="ru-RU"/>
        </w:rPr>
      </w:pPr>
    </w:p>
    <w:tbl>
      <w:tblPr>
        <w:tblStyle w:val="a4"/>
        <w:tblW w:w="91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/>
      </w:tblPr>
      <w:tblGrid>
        <w:gridCol w:w="4311"/>
        <w:gridCol w:w="4823"/>
      </w:tblGrid>
      <w:tr w:rsidR="000A4ABC" w:rsidTr="006A533F">
        <w:tc>
          <w:tcPr>
            <w:tcW w:w="4421" w:type="dxa"/>
          </w:tcPr>
          <w:p w:rsidR="000A4ABC" w:rsidRDefault="000A4ABC" w:rsidP="005773E8">
            <w:pPr>
              <w:rPr>
                <w:sz w:val="24"/>
                <w:szCs w:val="24"/>
                <w:lang w:val="ru-RU"/>
              </w:rPr>
            </w:pPr>
            <w:r w:rsidRPr="0002178E">
              <w:rPr>
                <w:rFonts w:ascii="Calibri" w:hAnsi="Calibri"/>
                <w:bCs/>
                <w:noProof/>
                <w:sz w:val="28"/>
                <w:lang w:val="ru-RU" w:eastAsia="ru-RU"/>
              </w:rPr>
              <w:drawing>
                <wp:inline distT="0" distB="0" distL="0" distR="0">
                  <wp:extent cx="2735203" cy="2051402"/>
                  <wp:effectExtent l="0" t="0" r="8255" b="635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5203" cy="2051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13" w:type="dxa"/>
          </w:tcPr>
          <w:p w:rsidR="000A4ABC" w:rsidRDefault="00885464" w:rsidP="005773E8">
            <w:pPr>
              <w:rPr>
                <w:sz w:val="24"/>
                <w:szCs w:val="24"/>
                <w:lang w:val="ru-RU"/>
              </w:rPr>
            </w:pPr>
            <w:r>
              <w:rPr>
                <w:rFonts w:ascii="Calibri" w:hAnsi="Calibri" w:cs="Arial"/>
                <w:i/>
                <w:noProof/>
                <w:sz w:val="28"/>
                <w:szCs w:val="28"/>
                <w:lang w:val="ru-RU" w:eastAsia="ru-RU"/>
              </w:rPr>
              <w:drawing>
                <wp:inline distT="0" distB="0" distL="0" distR="0">
                  <wp:extent cx="3082152" cy="2054768"/>
                  <wp:effectExtent l="0" t="0" r="4445" b="3175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Zinobia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82152" cy="20547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97312" w:rsidRDefault="00997312" w:rsidP="005773E8">
      <w:pPr>
        <w:ind w:firstLine="284"/>
        <w:rPr>
          <w:sz w:val="24"/>
          <w:szCs w:val="24"/>
          <w:lang w:val="ru-RU"/>
        </w:rPr>
      </w:pPr>
    </w:p>
    <w:p w:rsidR="00997312" w:rsidRPr="00DF2511" w:rsidRDefault="00D927BC" w:rsidP="00D927BC">
      <w:pPr>
        <w:ind w:firstLine="284"/>
        <w:jc w:val="center"/>
        <w:rPr>
          <w:b/>
          <w:color w:val="AA113F"/>
          <w:sz w:val="24"/>
          <w:szCs w:val="24"/>
          <w:u w:val="single"/>
          <w:lang w:val="ru-RU"/>
        </w:rPr>
      </w:pPr>
      <w:r w:rsidRPr="00DF2511">
        <w:rPr>
          <w:b/>
          <w:color w:val="AA113F"/>
          <w:sz w:val="24"/>
          <w:szCs w:val="24"/>
          <w:u w:val="single"/>
          <w:lang w:val="ru-RU"/>
        </w:rPr>
        <w:t>СТОИМОСТЬ</w:t>
      </w:r>
    </w:p>
    <w:p w:rsidR="00D927BC" w:rsidRPr="00DF2511" w:rsidRDefault="00D927BC" w:rsidP="00D927BC">
      <w:pPr>
        <w:ind w:firstLine="284"/>
        <w:jc w:val="center"/>
        <w:rPr>
          <w:b/>
          <w:color w:val="AA113F"/>
          <w:sz w:val="24"/>
          <w:szCs w:val="24"/>
          <w:u w:val="single"/>
          <w:lang w:val="ru-RU"/>
        </w:rPr>
      </w:pPr>
      <w:r w:rsidRPr="00DF2511">
        <w:rPr>
          <w:b/>
          <w:color w:val="AA113F"/>
          <w:sz w:val="24"/>
          <w:szCs w:val="24"/>
          <w:u w:val="single"/>
          <w:lang w:val="ru-RU"/>
        </w:rPr>
        <w:t xml:space="preserve">Взрослый </w:t>
      </w:r>
      <w:r w:rsidR="009526C8" w:rsidRPr="00DF2511">
        <w:rPr>
          <w:b/>
          <w:color w:val="AA113F"/>
          <w:sz w:val="24"/>
          <w:szCs w:val="24"/>
          <w:u w:val="single"/>
        </w:rPr>
        <w:t>50</w:t>
      </w:r>
      <w:r w:rsidRPr="00DF2511">
        <w:rPr>
          <w:b/>
          <w:color w:val="AA113F"/>
          <w:sz w:val="24"/>
          <w:szCs w:val="24"/>
          <w:u w:val="single"/>
          <w:lang w:val="ru-RU"/>
        </w:rPr>
        <w:t xml:space="preserve"> евро / детский </w:t>
      </w:r>
      <w:r w:rsidR="009526C8" w:rsidRPr="00DF2511">
        <w:rPr>
          <w:b/>
          <w:color w:val="AA113F"/>
          <w:sz w:val="24"/>
          <w:szCs w:val="24"/>
          <w:u w:val="single"/>
        </w:rPr>
        <w:t>30</w:t>
      </w:r>
      <w:bookmarkStart w:id="0" w:name="_GoBack"/>
      <w:bookmarkEnd w:id="0"/>
      <w:r w:rsidRPr="00DF2511">
        <w:rPr>
          <w:b/>
          <w:color w:val="AA113F"/>
          <w:sz w:val="24"/>
          <w:szCs w:val="24"/>
          <w:u w:val="single"/>
          <w:lang w:val="ru-RU"/>
        </w:rPr>
        <w:t xml:space="preserve"> евро</w:t>
      </w:r>
    </w:p>
    <w:p w:rsidR="00B944BA" w:rsidRPr="00D927BC" w:rsidRDefault="00B944BA">
      <w:pPr>
        <w:ind w:firstLine="284"/>
        <w:jc w:val="center"/>
        <w:rPr>
          <w:b/>
          <w:color w:val="FF0000"/>
          <w:sz w:val="24"/>
          <w:szCs w:val="24"/>
          <w:u w:val="single"/>
          <w:lang w:val="ru-RU"/>
        </w:rPr>
      </w:pPr>
    </w:p>
    <w:sectPr w:rsidR="00B944BA" w:rsidRPr="00D927BC" w:rsidSect="003058E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165007"/>
    <w:multiLevelType w:val="hybridMultilevel"/>
    <w:tmpl w:val="DB4219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C14FBD"/>
    <w:multiLevelType w:val="hybridMultilevel"/>
    <w:tmpl w:val="72D2809A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45F33AF6"/>
    <w:multiLevelType w:val="hybridMultilevel"/>
    <w:tmpl w:val="59849A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7DC041E"/>
    <w:multiLevelType w:val="hybridMultilevel"/>
    <w:tmpl w:val="4252C8D8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5773E8"/>
    <w:rsid w:val="0001099A"/>
    <w:rsid w:val="000A4ABC"/>
    <w:rsid w:val="003058E0"/>
    <w:rsid w:val="00423DD0"/>
    <w:rsid w:val="005773E8"/>
    <w:rsid w:val="005C0838"/>
    <w:rsid w:val="005F48BC"/>
    <w:rsid w:val="006A533F"/>
    <w:rsid w:val="00707835"/>
    <w:rsid w:val="0073710E"/>
    <w:rsid w:val="007676CB"/>
    <w:rsid w:val="00781ECF"/>
    <w:rsid w:val="007F38D3"/>
    <w:rsid w:val="00885464"/>
    <w:rsid w:val="008A28F6"/>
    <w:rsid w:val="009526C8"/>
    <w:rsid w:val="00997312"/>
    <w:rsid w:val="00AC186A"/>
    <w:rsid w:val="00B944BA"/>
    <w:rsid w:val="00C26750"/>
    <w:rsid w:val="00C55322"/>
    <w:rsid w:val="00C5680B"/>
    <w:rsid w:val="00C67C11"/>
    <w:rsid w:val="00D777CC"/>
    <w:rsid w:val="00D927BC"/>
    <w:rsid w:val="00DF2511"/>
    <w:rsid w:val="00E221FB"/>
    <w:rsid w:val="00EA77CD"/>
    <w:rsid w:val="00EE3EAB"/>
    <w:rsid w:val="00F04D98"/>
    <w:rsid w:val="00F24A16"/>
    <w:rsid w:val="00F716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8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EA77CD"/>
    <w:rPr>
      <w:b/>
      <w:bCs/>
    </w:rPr>
  </w:style>
  <w:style w:type="table" w:styleId="a4">
    <w:name w:val="Table Grid"/>
    <w:basedOn w:val="a1"/>
    <w:uiPriority w:val="59"/>
    <w:rsid w:val="00EA77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A7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77C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568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C26750"/>
    <w:pPr>
      <w:ind w:left="720"/>
      <w:contextualSpacing/>
    </w:pPr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sid w:val="00EA77CD"/>
    <w:rPr>
      <w:b/>
      <w:bCs/>
    </w:rPr>
  </w:style>
  <w:style w:type="table" w:styleId="TableGrid">
    <w:name w:val="Table Grid"/>
    <w:basedOn w:val="TableNormal"/>
    <w:uiPriority w:val="59"/>
    <w:rsid w:val="00EA77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A7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77C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568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C26750"/>
    <w:pPr>
      <w:ind w:left="720"/>
      <w:contextualSpacing/>
    </w:pPr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Sun1</dc:creator>
  <cp:lastModifiedBy>админ</cp:lastModifiedBy>
  <cp:revision>3</cp:revision>
  <dcterms:created xsi:type="dcterms:W3CDTF">2019-02-20T10:09:00Z</dcterms:created>
  <dcterms:modified xsi:type="dcterms:W3CDTF">2019-02-27T13:04:00Z</dcterms:modified>
</cp:coreProperties>
</file>