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1" w:rsidRPr="00F05D61" w:rsidRDefault="00AC0A5A" w:rsidP="00AC0A5A">
      <w:pPr>
        <w:spacing w:before="150" w:after="75"/>
        <w:outlineLvl w:val="1"/>
        <w:rPr>
          <w:rFonts w:ascii="Tahoma" w:hAnsi="Tahoma" w:cs="Tahoma"/>
          <w:color w:val="000000" w:themeColor="text1"/>
          <w:kern w:val="36"/>
          <w:sz w:val="24"/>
          <w:szCs w:val="24"/>
        </w:rPr>
      </w:pPr>
      <w:r w:rsidRPr="00F05D61">
        <w:rPr>
          <w:rFonts w:ascii="Tahoma" w:hAnsi="Tahoma" w:cs="Tahoma"/>
          <w:color w:val="000000" w:themeColor="text1"/>
          <w:kern w:val="36"/>
          <w:sz w:val="24"/>
          <w:szCs w:val="24"/>
        </w:rPr>
        <w:t xml:space="preserve">Императорский маршрут: </w:t>
      </w:r>
      <w:r w:rsidR="00F05D61" w:rsidRPr="00F05D61">
        <w:rPr>
          <w:rFonts w:ascii="Tahoma" w:hAnsi="Tahoma" w:cs="Tahoma"/>
          <w:color w:val="000000" w:themeColor="text1"/>
          <w:kern w:val="36"/>
          <w:sz w:val="24"/>
          <w:szCs w:val="24"/>
        </w:rPr>
        <w:t>Тюменская область, 3д/2н</w:t>
      </w:r>
    </w:p>
    <w:p w:rsidR="00F05D61" w:rsidRPr="00F05D61" w:rsidRDefault="00F05D61" w:rsidP="00F05D61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>Сезон: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круглогодичный </w:t>
      </w:r>
    </w:p>
    <w:p w:rsidR="00F05D61" w:rsidRPr="00F05D61" w:rsidRDefault="00F05D61" w:rsidP="00F05D61">
      <w:pPr>
        <w:pStyle w:val="2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</w:rPr>
        <w:t xml:space="preserve">МАРШРУТ: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Тюмень – с. Покровское – Тобольск – Екатеринбург</w:t>
      </w:r>
    </w:p>
    <w:p w:rsidR="00F05D61" w:rsidRPr="00F05D61" w:rsidRDefault="00F05D61" w:rsidP="00C95E50">
      <w:pPr>
        <w:pStyle w:val="a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1 день: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Прибытие в гостиницу самостоятельно, возможен заказ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трансфера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ж/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вокзал/аэропорт – гостиница (за дополнительную плату, стоимость - от 500 руб., приобретается заранее).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>09:00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Встреча с представителем туроператора в холле гостиницы, получение уточненных экскурсионных программ, приобретение дополнительных экскурсий.</w:t>
      </w:r>
      <w:r w:rsidR="00C95E5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Автобусная экскурсия </w:t>
      </w:r>
      <w:r w:rsidRPr="00C95E50">
        <w:rPr>
          <w:rFonts w:ascii="Arial" w:hAnsi="Arial" w:cs="Arial"/>
          <w:b/>
          <w:color w:val="000000" w:themeColor="text1"/>
          <w:sz w:val="18"/>
          <w:szCs w:val="18"/>
        </w:rPr>
        <w:t>«История Дома Романовых в Тюмени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>» с  посещением «</w:t>
      </w:r>
      <w:hyperlink r:id="rId5" w:tgtFrame="_blank" w:history="1">
        <w:r w:rsidRPr="00C95E50">
          <w:rPr>
            <w:rStyle w:val="a7"/>
            <w:rFonts w:ascii="Arial" w:hAnsi="Arial" w:cs="Arial"/>
            <w:b/>
            <w:color w:val="000000" w:themeColor="text1"/>
            <w:sz w:val="18"/>
            <w:szCs w:val="18"/>
          </w:rPr>
          <w:t xml:space="preserve">Музея-усадьбы купцов </w:t>
        </w:r>
        <w:proofErr w:type="spellStart"/>
        <w:r w:rsidRPr="00C95E50">
          <w:rPr>
            <w:rStyle w:val="a7"/>
            <w:rFonts w:ascii="Arial" w:hAnsi="Arial" w:cs="Arial"/>
            <w:b/>
            <w:color w:val="000000" w:themeColor="text1"/>
            <w:sz w:val="18"/>
            <w:szCs w:val="18"/>
          </w:rPr>
          <w:t>Колокольниковых</w:t>
        </w:r>
        <w:proofErr w:type="spellEnd"/>
      </w:hyperlink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», где останавливался цесаревич Александр II, музея «Царская пристань», бывшего правления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Западно-Сибирского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пароходства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-с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пристани, находившейся неподалеку от этого здания, царская семья отправилась в Тобольск на теплоходе «Русь».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Обед. 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Трансфер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в гостиницу. Размещение. Свободное время. Возможна прогулка по Тюмени, посещение клубов, театра, кинотеатров, концертных программ, термальных источников. Рекомендуется посетить Сквер сибирских кошек, единственную в России четырёхуровневую набережную, Музейный комплекс им. И.Я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Словцова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, в том числе его уникальное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фондохранилище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05D61" w:rsidRPr="00F05D61" w:rsidRDefault="00F05D61" w:rsidP="00C95E50">
      <w:pPr>
        <w:pStyle w:val="a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2 день: 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Ранний подъем. Завтрак. Освобождение номеров.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>Вы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езд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в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с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Покровское,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посещение </w:t>
      </w:r>
      <w:r w:rsidRPr="00F05D61">
        <w:rPr>
          <w:rFonts w:ascii="Arial" w:hAnsi="Arial" w:cs="Arial"/>
          <w:b/>
          <w:color w:val="000000" w:themeColor="text1"/>
          <w:sz w:val="18"/>
          <w:szCs w:val="18"/>
        </w:rPr>
        <w:t>Дома - музея Григория Распутина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, в экспозиции музея - личные вещи семьи Распутиных, подлинные фотографии Григория Ефимовича и его семьи с дарственными надписями, личные записки Распутина.  Переезд в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г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>. Тобольск. Обед.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Экскурсия по Тобольску. </w:t>
      </w:r>
      <w:r w:rsidRPr="00F05D61">
        <w:rPr>
          <w:rStyle w:val="aa"/>
          <w:rFonts w:ascii="Arial" w:hAnsi="Arial" w:cs="Arial"/>
          <w:color w:val="000000" w:themeColor="text1"/>
          <w:sz w:val="18"/>
          <w:szCs w:val="18"/>
        </w:rPr>
        <w:t>6 августа 1917 года семья последнего российского императора Николая II прибыла в Тобольск на пароходе «Русь». Здесь она была размещена в доме генерал-губернатора, находящемся в нижнем посаде города.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Посещение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Абалакского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Свято-Знаменского мужского монастыря, который семья Николая II посетила во время пребывания в Тобольске, и </w:t>
      </w:r>
      <w:r w:rsidRPr="00C95E50">
        <w:rPr>
          <w:rFonts w:ascii="Arial" w:hAnsi="Arial" w:cs="Arial"/>
          <w:b/>
          <w:color w:val="000000" w:themeColor="text1"/>
          <w:sz w:val="18"/>
          <w:szCs w:val="18"/>
        </w:rPr>
        <w:t>туристического комплекса «</w:t>
      </w:r>
      <w:proofErr w:type="spellStart"/>
      <w:r w:rsidRPr="00C95E50">
        <w:rPr>
          <w:rFonts w:ascii="Arial" w:hAnsi="Arial" w:cs="Arial"/>
          <w:b/>
          <w:color w:val="000000" w:themeColor="text1"/>
          <w:sz w:val="18"/>
          <w:szCs w:val="18"/>
        </w:rPr>
        <w:t>Абалак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>» - реконструированный сибирский острог времен завоевания Сибири казаками Ермака Тимофеевича. Посещение Музея «Губернаторский дом» – дома, где жила семья Николая II. Экспозиция «</w:t>
      </w:r>
      <w:r w:rsidRPr="00F05D61">
        <w:rPr>
          <w:rStyle w:val="aa"/>
          <w:rFonts w:ascii="Arial" w:hAnsi="Arial" w:cs="Arial"/>
          <w:color w:val="000000" w:themeColor="text1"/>
          <w:sz w:val="18"/>
          <w:szCs w:val="18"/>
        </w:rPr>
        <w:t>Сибирь под покровительством Дома Романовых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r w:rsidRPr="00F05D61">
        <w:rPr>
          <w:rStyle w:val="aa"/>
          <w:rFonts w:ascii="Arial" w:hAnsi="Arial" w:cs="Arial"/>
          <w:color w:val="000000" w:themeColor="text1"/>
          <w:sz w:val="18"/>
          <w:szCs w:val="18"/>
        </w:rPr>
        <w:t>Узники дома свободы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» рассказывает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обистории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300-летнего правления династии Романовых на Российском престоле. Сохранившиеся фотографии, мемориальные вещи дают возможность прикоснуться к истории пребывания в городе великих князей и семьи императора Николая II. Посещение </w:t>
      </w:r>
      <w:r w:rsidRPr="00C95E50">
        <w:rPr>
          <w:rFonts w:ascii="Arial" w:hAnsi="Arial" w:cs="Arial"/>
          <w:b/>
          <w:color w:val="000000" w:themeColor="text1"/>
          <w:sz w:val="18"/>
          <w:szCs w:val="18"/>
        </w:rPr>
        <w:t>Губернского музея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- первого музея Западной Сибири, который находился под личным покровительством императора Николая II и являлся научным и культурным центром Сибири. За дополнительную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плату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возможно посетить Дом мастеров, познакомиться с бытом народов Сибири и посетить мастер-классы.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18:00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Свободное время. Рекомендуется прогулка по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Тобольскому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Кремл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ю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>-</w:t>
      </w:r>
      <w:proofErr w:type="gramEnd"/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единственному каменному кремлю за Уралом с уникальными образцами сибирского зодчества, который является истинной «жемчужиной Сибири». Посещение сувенирных магазинов. Ужин.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21.00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Трансфер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на ж/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вокзал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г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. Тобольска,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22.47 выезд в Екатеринбург (поезд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№341). </w:t>
      </w:r>
    </w:p>
    <w:p w:rsidR="00F05D61" w:rsidRPr="00F05D61" w:rsidRDefault="00F05D61" w:rsidP="00C95E50">
      <w:pPr>
        <w:pStyle w:val="a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3 день: 10.36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Прибытие в Екатеринбург, встреча группы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на ж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>/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вокзале, завтрак в кафе города.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Обзорная экскурсия по Екатеринбургу. Осмотр исторического центра города, центральных улиц и площадей, Вознесенской горки с одним из самых красивых зданий начала XIX века – дворцом купцов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Растрогуевых-Харитоновых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, храма на Крови на месте дома инженера Ипатьева, где последние дни своей жизни провела императорская семья. Посещение границы Европы и Азии.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Переезд в </w:t>
      </w:r>
      <w:r w:rsidRPr="00C95E50">
        <w:rPr>
          <w:rFonts w:ascii="Arial" w:hAnsi="Arial" w:cs="Arial"/>
          <w:b/>
          <w:color w:val="000000" w:themeColor="text1"/>
          <w:sz w:val="18"/>
          <w:szCs w:val="18"/>
        </w:rPr>
        <w:t xml:space="preserve">Музей истории и археологии Урала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>и посещение Зала памяти Романовых, экспозиция которого рассказывает о династии Романовых на русском престоле, России в эпоху царствования Николая II и трагических событиях 17 июля 1918 г. Среди экспонатов - портреты предков Николая II, предметы декора и интерьера дома инженера Ипатьева; пистолет системы Маузер, принадлежавший участнику убийства Романовых П.З. Ермакову.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 Обед.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>Отправление в урочище «Ганина Яма».</w:t>
      </w:r>
      <w:r w:rsidR="00C95E5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95E50">
        <w:rPr>
          <w:rFonts w:ascii="Arial" w:hAnsi="Arial" w:cs="Arial"/>
          <w:b/>
          <w:color w:val="000000" w:themeColor="text1"/>
          <w:sz w:val="18"/>
          <w:szCs w:val="18"/>
        </w:rPr>
        <w:t>Монастырь святых Царственных Страстотерпцев в урочище Ганина яма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– один из самых молодых в России. Монастырь создан на месте, где были уничтожены останки членов Царской семьи. </w:t>
      </w:r>
      <w:r w:rsidRPr="00F05D61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19.00 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>Возвращение в город, окончание программы.</w:t>
      </w:r>
    </w:p>
    <w:p w:rsidR="00F05D61" w:rsidRPr="00F05D61" w:rsidRDefault="00F05D61" w:rsidP="00F05D61">
      <w:pPr>
        <w:pStyle w:val="a3"/>
        <w:rPr>
          <w:rFonts w:ascii="Arial" w:hAnsi="Arial" w:cs="Arial"/>
          <w:b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b/>
          <w:color w:val="000000" w:themeColor="text1"/>
          <w:sz w:val="18"/>
          <w:szCs w:val="18"/>
        </w:rPr>
        <w:t xml:space="preserve">СТОИМОСТЬ ТУРА на 1 чел, </w:t>
      </w:r>
      <w:proofErr w:type="spellStart"/>
      <w:r w:rsidRPr="00F05D61">
        <w:rPr>
          <w:rFonts w:ascii="Arial" w:hAnsi="Arial" w:cs="Arial"/>
          <w:b/>
          <w:color w:val="000000" w:themeColor="text1"/>
          <w:sz w:val="18"/>
          <w:szCs w:val="18"/>
        </w:rPr>
        <w:t>руб</w:t>
      </w:r>
      <w:proofErr w:type="spellEnd"/>
      <w:r w:rsidRPr="00F05D61">
        <w:rPr>
          <w:rFonts w:ascii="Arial" w:hAnsi="Arial" w:cs="Arial"/>
          <w:b/>
          <w:color w:val="000000" w:themeColor="text1"/>
          <w:sz w:val="18"/>
          <w:szCs w:val="18"/>
        </w:rPr>
        <w:t xml:space="preserve"> при группе 40 чел:</w:t>
      </w:r>
    </w:p>
    <w:tbl>
      <w:tblPr>
        <w:tblpPr w:leftFromText="180" w:rightFromText="180" w:bottomFromText="300" w:vertAnchor="text" w:horzAnchor="page" w:tblpX="1888" w:tblpY="311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789"/>
      </w:tblGrid>
      <w:tr w:rsidR="00F05D61" w:rsidRPr="00F05D61" w:rsidTr="00F05D61">
        <w:trPr>
          <w:trHeight w:val="56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61" w:rsidRPr="00F05D61" w:rsidRDefault="00F05D61" w:rsidP="00F05D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05D61">
              <w:rPr>
                <w:b/>
                <w:color w:val="000000" w:themeColor="text1"/>
              </w:rPr>
              <w:t>Отель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61" w:rsidRPr="00F05D61" w:rsidRDefault="00F05D61" w:rsidP="00F05D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05D61">
              <w:rPr>
                <w:b/>
                <w:color w:val="000000" w:themeColor="text1"/>
              </w:rPr>
              <w:t xml:space="preserve">½ </w:t>
            </w:r>
            <w:r w:rsidRPr="00F05D61">
              <w:rPr>
                <w:b/>
                <w:color w:val="000000" w:themeColor="text1"/>
                <w:lang w:val="en-US"/>
              </w:rPr>
              <w:t>DBL</w:t>
            </w:r>
          </w:p>
        </w:tc>
      </w:tr>
      <w:tr w:rsidR="00F05D61" w:rsidRPr="00F05D61" w:rsidTr="00F05D61">
        <w:trPr>
          <w:trHeight w:val="27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61" w:rsidRPr="00F05D61" w:rsidRDefault="00F05D61" w:rsidP="00F05D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05D61">
              <w:rPr>
                <w:color w:val="000000" w:themeColor="text1"/>
              </w:rPr>
              <w:t>Восток 3*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1" w:rsidRPr="00F05D61" w:rsidRDefault="00F05D61" w:rsidP="00F05D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05D61">
              <w:rPr>
                <w:color w:val="000000" w:themeColor="text1"/>
              </w:rPr>
              <w:t>9560</w:t>
            </w:r>
          </w:p>
        </w:tc>
      </w:tr>
    </w:tbl>
    <w:p w:rsidR="00F05D61" w:rsidRPr="00F05D61" w:rsidRDefault="00F05D61" w:rsidP="00F05D61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D61">
        <w:rPr>
          <w:color w:val="000000" w:themeColor="text1"/>
        </w:rPr>
        <w:t> </w:t>
      </w:r>
    </w:p>
    <w:p w:rsidR="00F05D61" w:rsidRPr="00F05D61" w:rsidRDefault="00F05D61" w:rsidP="00F05D61">
      <w:pPr>
        <w:spacing w:before="100" w:beforeAutospacing="1" w:after="100" w:afterAutospacing="1"/>
        <w:rPr>
          <w:color w:val="000000" w:themeColor="text1"/>
        </w:rPr>
      </w:pPr>
      <w:r w:rsidRPr="00F05D61">
        <w:rPr>
          <w:color w:val="000000" w:themeColor="text1"/>
        </w:rPr>
        <w:t> </w:t>
      </w:r>
    </w:p>
    <w:p w:rsidR="00F05D61" w:rsidRPr="00F05D61" w:rsidRDefault="00F05D61" w:rsidP="00F05D61">
      <w:pPr>
        <w:spacing w:before="100" w:beforeAutospacing="1" w:after="100" w:afterAutospacing="1"/>
        <w:rPr>
          <w:color w:val="000000" w:themeColor="text1"/>
        </w:rPr>
      </w:pPr>
      <w:r w:rsidRPr="00F05D61">
        <w:rPr>
          <w:color w:val="000000" w:themeColor="text1"/>
        </w:rPr>
        <w:t> </w:t>
      </w:r>
    </w:p>
    <w:p w:rsidR="00F05D61" w:rsidRPr="00F05D61" w:rsidRDefault="00F05D61" w:rsidP="00F05D61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> </w:t>
      </w:r>
      <w:r w:rsidRPr="00F05D61">
        <w:rPr>
          <w:rFonts w:ascii="Arial" w:hAnsi="Arial" w:cs="Arial"/>
          <w:b/>
          <w:color w:val="000000" w:themeColor="text1"/>
          <w:sz w:val="18"/>
          <w:szCs w:val="18"/>
        </w:rPr>
        <w:t>В стоимость тура входит</w:t>
      </w: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:  </w:t>
      </w:r>
    </w:p>
    <w:p w:rsidR="00F05D61" w:rsidRPr="00F05D61" w:rsidRDefault="00F05D61" w:rsidP="00F05D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транспортное обслуживание по программе, в т.ч. 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жд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переезд Тобольск </w:t>
      </w: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–Е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>катеринбург  (плацкарта),</w:t>
      </w:r>
    </w:p>
    <w:p w:rsidR="00F05D61" w:rsidRPr="00F05D61" w:rsidRDefault="00F05D61" w:rsidP="00F05D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>питание по программе (2 завтрака, 3 обеда, 1 ужин)</w:t>
      </w:r>
    </w:p>
    <w:p w:rsidR="00F05D61" w:rsidRPr="00F05D61" w:rsidRDefault="00F05D61" w:rsidP="00F05D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>проживание в выбранном отеле, номера стандарт</w:t>
      </w:r>
    </w:p>
    <w:p w:rsidR="00F05D61" w:rsidRPr="00F05D61" w:rsidRDefault="00F05D61" w:rsidP="00F05D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>услуги гида, входные билеты в музеи</w:t>
      </w:r>
    </w:p>
    <w:p w:rsidR="00F05D61" w:rsidRPr="00F05D61" w:rsidRDefault="00F05D61" w:rsidP="00F05D61">
      <w:pPr>
        <w:pStyle w:val="2"/>
        <w:rPr>
          <w:rFonts w:ascii="Arial" w:hAnsi="Arial" w:cs="Arial"/>
          <w:color w:val="000000" w:themeColor="text1"/>
        </w:rPr>
      </w:pPr>
      <w:r w:rsidRPr="00F05D61">
        <w:rPr>
          <w:rFonts w:ascii="Arial" w:hAnsi="Arial" w:cs="Arial"/>
          <w:color w:val="000000" w:themeColor="text1"/>
        </w:rPr>
        <w:t>Дополнительно оплачиваются:</w:t>
      </w:r>
    </w:p>
    <w:p w:rsidR="00F05D61" w:rsidRPr="00F05D61" w:rsidRDefault="00F05D61" w:rsidP="00F05D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>доплата за одноместное размещение (от 1500 руб.)</w:t>
      </w:r>
    </w:p>
    <w:p w:rsidR="00F05D61" w:rsidRPr="00F05D61" w:rsidRDefault="00F05D61" w:rsidP="00F05D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05D61">
        <w:rPr>
          <w:rFonts w:ascii="Arial" w:hAnsi="Arial" w:cs="Arial"/>
          <w:color w:val="000000" w:themeColor="text1"/>
          <w:sz w:val="18"/>
          <w:szCs w:val="18"/>
        </w:rPr>
        <w:t>доплата за купе при переезде Тобольск - Екатеринбург (от 1300 руб.)</w:t>
      </w:r>
    </w:p>
    <w:p w:rsidR="00F05D61" w:rsidRPr="00F05D61" w:rsidRDefault="00F05D61" w:rsidP="00AC0A5A">
      <w:pPr>
        <w:numPr>
          <w:ilvl w:val="0"/>
          <w:numId w:val="11"/>
        </w:numPr>
        <w:spacing w:before="150" w:beforeAutospacing="1" w:after="75" w:afterAutospacing="1" w:line="240" w:lineRule="auto"/>
        <w:outlineLvl w:val="1"/>
        <w:rPr>
          <w:rFonts w:ascii="Tahoma" w:hAnsi="Tahoma" w:cs="Tahoma"/>
          <w:color w:val="000000" w:themeColor="text1"/>
          <w:kern w:val="36"/>
          <w:sz w:val="24"/>
          <w:szCs w:val="24"/>
        </w:rPr>
      </w:pPr>
      <w:proofErr w:type="gramStart"/>
      <w:r w:rsidRPr="00F05D61">
        <w:rPr>
          <w:rFonts w:ascii="Arial" w:hAnsi="Arial" w:cs="Arial"/>
          <w:color w:val="000000" w:themeColor="text1"/>
          <w:sz w:val="18"/>
          <w:szCs w:val="18"/>
        </w:rPr>
        <w:t>ж</w:t>
      </w:r>
      <w:proofErr w:type="gramEnd"/>
      <w:r w:rsidRPr="00F05D61">
        <w:rPr>
          <w:rFonts w:ascii="Arial" w:hAnsi="Arial" w:cs="Arial"/>
          <w:color w:val="000000" w:themeColor="text1"/>
          <w:sz w:val="18"/>
          <w:szCs w:val="18"/>
        </w:rPr>
        <w:t>/</w:t>
      </w:r>
      <w:proofErr w:type="spellStart"/>
      <w:r w:rsidRPr="00F05D61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F05D61">
        <w:rPr>
          <w:rFonts w:ascii="Arial" w:hAnsi="Arial" w:cs="Arial"/>
          <w:color w:val="000000" w:themeColor="text1"/>
          <w:sz w:val="18"/>
          <w:szCs w:val="18"/>
        </w:rPr>
        <w:t xml:space="preserve"> и авиабилеты до Екатеринбурга.</w:t>
      </w:r>
    </w:p>
    <w:sectPr w:rsidR="00F05D61" w:rsidRPr="00F05D61" w:rsidSect="006C523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0BB96F6A"/>
    <w:multiLevelType w:val="multilevel"/>
    <w:tmpl w:val="EF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32B"/>
    <w:multiLevelType w:val="multilevel"/>
    <w:tmpl w:val="3B92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4281"/>
    <w:multiLevelType w:val="hybridMultilevel"/>
    <w:tmpl w:val="DA720508"/>
    <w:lvl w:ilvl="0" w:tplc="620AB72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EE2B9D8"/>
    <w:lvl w:ilvl="0" w:tplc="3E50EA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13261"/>
    <w:multiLevelType w:val="multilevel"/>
    <w:tmpl w:val="C8C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E4AFE"/>
    <w:multiLevelType w:val="hybridMultilevel"/>
    <w:tmpl w:val="6852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0368F"/>
    <w:multiLevelType w:val="multilevel"/>
    <w:tmpl w:val="B33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34106"/>
    <w:multiLevelType w:val="multilevel"/>
    <w:tmpl w:val="90E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A3857"/>
    <w:multiLevelType w:val="hybridMultilevel"/>
    <w:tmpl w:val="356CD540"/>
    <w:lvl w:ilvl="0" w:tplc="36E4142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FFAB2F"/>
        <w:spacing w:val="0"/>
        <w:w w:val="90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E6495"/>
    <w:multiLevelType w:val="multilevel"/>
    <w:tmpl w:val="CD2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F107C"/>
    <w:multiLevelType w:val="multilevel"/>
    <w:tmpl w:val="0F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8"/>
    <w:rsid w:val="000109C2"/>
    <w:rsid w:val="00035398"/>
    <w:rsid w:val="000A7C26"/>
    <w:rsid w:val="00122949"/>
    <w:rsid w:val="00230914"/>
    <w:rsid w:val="003F1552"/>
    <w:rsid w:val="00460FA9"/>
    <w:rsid w:val="00467DDC"/>
    <w:rsid w:val="004E3F3E"/>
    <w:rsid w:val="00530C60"/>
    <w:rsid w:val="00594BB3"/>
    <w:rsid w:val="00624199"/>
    <w:rsid w:val="00676328"/>
    <w:rsid w:val="006A376D"/>
    <w:rsid w:val="006C05F1"/>
    <w:rsid w:val="006C523B"/>
    <w:rsid w:val="00711C99"/>
    <w:rsid w:val="00725DBB"/>
    <w:rsid w:val="00755A92"/>
    <w:rsid w:val="00826B3A"/>
    <w:rsid w:val="008C30B6"/>
    <w:rsid w:val="0090136A"/>
    <w:rsid w:val="009729B0"/>
    <w:rsid w:val="00A52F6C"/>
    <w:rsid w:val="00A97EF9"/>
    <w:rsid w:val="00AC0A5A"/>
    <w:rsid w:val="00B148C4"/>
    <w:rsid w:val="00B3188F"/>
    <w:rsid w:val="00B5169B"/>
    <w:rsid w:val="00B62DD0"/>
    <w:rsid w:val="00C76EFE"/>
    <w:rsid w:val="00C95E50"/>
    <w:rsid w:val="00CC049B"/>
    <w:rsid w:val="00CE106D"/>
    <w:rsid w:val="00D4153A"/>
    <w:rsid w:val="00D42373"/>
    <w:rsid w:val="00D81798"/>
    <w:rsid w:val="00E16CF1"/>
    <w:rsid w:val="00E8625C"/>
    <w:rsid w:val="00ED2DC6"/>
    <w:rsid w:val="00F05D61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B"/>
  </w:style>
  <w:style w:type="paragraph" w:styleId="2">
    <w:name w:val="heading 2"/>
    <w:basedOn w:val="a"/>
    <w:link w:val="20"/>
    <w:uiPriority w:val="9"/>
    <w:qFormat/>
    <w:rsid w:val="00AC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23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23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C523B"/>
    <w:pPr>
      <w:ind w:left="720"/>
      <w:contextualSpacing/>
    </w:pPr>
  </w:style>
  <w:style w:type="character" w:styleId="a6">
    <w:name w:val="Strong"/>
    <w:basedOn w:val="a0"/>
    <w:uiPriority w:val="22"/>
    <w:qFormat/>
    <w:rsid w:val="006C523B"/>
    <w:rPr>
      <w:b/>
      <w:bCs/>
    </w:rPr>
  </w:style>
  <w:style w:type="table" w:styleId="3-2">
    <w:name w:val="Medium Grid 3 Accent 2"/>
    <w:basedOn w:val="a1"/>
    <w:uiPriority w:val="69"/>
    <w:rsid w:val="00D4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7">
    <w:name w:val="Hyperlink"/>
    <w:basedOn w:val="a0"/>
    <w:uiPriority w:val="99"/>
    <w:semiHidden/>
    <w:unhideWhenUsed/>
    <w:rsid w:val="00594BB3"/>
    <w:rPr>
      <w:b w:val="0"/>
      <w:bCs w:val="0"/>
      <w:strike w:val="0"/>
      <w:dstrike w:val="0"/>
      <w:color w:val="FA4444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49B"/>
    <w:rPr>
      <w:rFonts w:ascii="Tahoma" w:hAnsi="Tahoma" w:cs="Tahoma"/>
      <w:sz w:val="16"/>
      <w:szCs w:val="16"/>
    </w:rPr>
  </w:style>
  <w:style w:type="character" w:customStyle="1" w:styleId="head">
    <w:name w:val="head"/>
    <w:basedOn w:val="a0"/>
    <w:rsid w:val="00230914"/>
  </w:style>
  <w:style w:type="paragraph" w:customStyle="1" w:styleId="text-large">
    <w:name w:val="text-large"/>
    <w:basedOn w:val="a"/>
    <w:rsid w:val="00230914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A5A"/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C0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0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1893">
                              <w:marLeft w:val="0"/>
                              <w:marRight w:val="0"/>
                              <w:marTop w:val="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24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58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89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43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eum-72.ru/muzei/muzey-usadba-kolokolnikovykh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manager122</dc:creator>
  <cp:lastModifiedBy>manager122</cp:lastModifiedBy>
  <cp:revision>2</cp:revision>
  <cp:lastPrinted>2018-09-26T11:17:00Z</cp:lastPrinted>
  <dcterms:created xsi:type="dcterms:W3CDTF">2018-12-13T08:58:00Z</dcterms:created>
  <dcterms:modified xsi:type="dcterms:W3CDTF">2018-12-13T08:58:00Z</dcterms:modified>
</cp:coreProperties>
</file>