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19A" w:rsidRPr="00EE0933" w:rsidRDefault="00A97C30" w:rsidP="00302EA6">
      <w:pPr>
        <w:ind w:left="1260" w:hanging="1260"/>
        <w:jc w:val="center"/>
        <w:rPr>
          <w:rStyle w:val="a8"/>
          <w:rFonts w:ascii="Bliss Pro Light" w:hAnsi="Bliss Pro Light"/>
          <w:color w:val="AA113F"/>
          <w:sz w:val="36"/>
          <w:szCs w:val="36"/>
        </w:rPr>
      </w:pPr>
      <w:r w:rsidRPr="00EE0933">
        <w:rPr>
          <w:rStyle w:val="a8"/>
          <w:rFonts w:ascii="Bliss Pro Light" w:hAnsi="Bliss Pro Light"/>
          <w:color w:val="AA113F"/>
          <w:sz w:val="36"/>
          <w:szCs w:val="36"/>
        </w:rPr>
        <w:t>РЕКЛАМНЫЙ ТУР</w:t>
      </w:r>
      <w:r w:rsidR="0087319A" w:rsidRPr="00EE0933">
        <w:rPr>
          <w:rStyle w:val="a8"/>
          <w:rFonts w:ascii="Bliss Pro Light" w:hAnsi="Bliss Pro Light"/>
          <w:color w:val="AA113F"/>
          <w:sz w:val="36"/>
          <w:szCs w:val="36"/>
        </w:rPr>
        <w:t xml:space="preserve"> </w:t>
      </w:r>
      <w:r w:rsidR="00302EA6" w:rsidRPr="00EE0933">
        <w:rPr>
          <w:rStyle w:val="a8"/>
          <w:rFonts w:ascii="Bliss Pro Light" w:hAnsi="Bliss Pro Light"/>
          <w:color w:val="AA113F"/>
          <w:sz w:val="36"/>
          <w:szCs w:val="36"/>
        </w:rPr>
        <w:t>В ИЗРАИЛЬ</w:t>
      </w:r>
    </w:p>
    <w:p w:rsidR="00302EA6" w:rsidRPr="00C56D87" w:rsidRDefault="00302EA6" w:rsidP="00302EA6">
      <w:pPr>
        <w:ind w:left="1260" w:hanging="1260"/>
        <w:jc w:val="center"/>
        <w:rPr>
          <w:rStyle w:val="a8"/>
          <w:rFonts w:ascii="Bliss Pro Light" w:hAnsi="Bliss Pro Light"/>
          <w:color w:val="AA113F"/>
          <w:sz w:val="36"/>
          <w:szCs w:val="36"/>
        </w:rPr>
      </w:pPr>
      <w:r w:rsidRPr="00EE0933">
        <w:rPr>
          <w:rStyle w:val="a8"/>
          <w:rFonts w:ascii="Bliss Pro Light" w:hAnsi="Bliss Pro Light"/>
          <w:color w:val="AA113F"/>
          <w:sz w:val="36"/>
          <w:szCs w:val="36"/>
        </w:rPr>
        <w:t xml:space="preserve">С </w:t>
      </w:r>
      <w:r w:rsidRPr="008716B5">
        <w:rPr>
          <w:rStyle w:val="a8"/>
          <w:rFonts w:ascii="Bliss Pro Light" w:hAnsi="Bliss Pro Light"/>
          <w:color w:val="AA113F"/>
          <w:sz w:val="36"/>
          <w:szCs w:val="36"/>
        </w:rPr>
        <w:t>ОТЕЛЯМИ</w:t>
      </w:r>
      <w:r w:rsidRPr="00EE0933">
        <w:rPr>
          <w:rStyle w:val="a8"/>
          <w:rFonts w:ascii="Bliss Pro Light" w:hAnsi="Bliss Pro Light"/>
          <w:color w:val="AA113F"/>
          <w:sz w:val="36"/>
          <w:szCs w:val="36"/>
        </w:rPr>
        <w:t xml:space="preserve"> СЕТИ </w:t>
      </w:r>
      <w:r w:rsidR="00C56D87">
        <w:rPr>
          <w:rStyle w:val="a8"/>
          <w:rFonts w:ascii="Bliss Pro Light" w:hAnsi="Bliss Pro Light"/>
          <w:color w:val="AA113F"/>
          <w:sz w:val="36"/>
          <w:szCs w:val="36"/>
          <w:lang w:val="en-US"/>
        </w:rPr>
        <w:t>FATTAL</w:t>
      </w:r>
    </w:p>
    <w:p w:rsidR="00302EA6" w:rsidRPr="00EE0933" w:rsidRDefault="00302EA6" w:rsidP="00302EA6">
      <w:pPr>
        <w:ind w:left="1260" w:hanging="1260"/>
        <w:jc w:val="center"/>
        <w:rPr>
          <w:rStyle w:val="a8"/>
          <w:rFonts w:ascii="Bliss Pro Light" w:hAnsi="Bliss Pro Light"/>
          <w:color w:val="AA113F"/>
          <w:sz w:val="36"/>
          <w:szCs w:val="36"/>
        </w:rPr>
      </w:pPr>
      <w:r w:rsidRPr="00EE0933">
        <w:rPr>
          <w:rStyle w:val="a8"/>
          <w:rFonts w:ascii="Bliss Pro Light" w:hAnsi="Bliss Pro Light"/>
          <w:color w:val="AA113F"/>
          <w:sz w:val="36"/>
          <w:szCs w:val="36"/>
        </w:rPr>
        <w:t>Эйлат- Мёртвое море</w:t>
      </w:r>
    </w:p>
    <w:p w:rsidR="00A97C30" w:rsidRPr="00EE0933" w:rsidRDefault="00C27D14" w:rsidP="00C27D14">
      <w:pPr>
        <w:jc w:val="center"/>
        <w:rPr>
          <w:rFonts w:ascii="Bliss Pro Light" w:hAnsi="Bliss Pro Light"/>
          <w:b/>
          <w:bCs/>
          <w:sz w:val="28"/>
          <w:szCs w:val="28"/>
        </w:rPr>
      </w:pPr>
      <w:r w:rsidRPr="00EE0933">
        <w:rPr>
          <w:rStyle w:val="a8"/>
          <w:rFonts w:ascii="Bliss Pro Light" w:hAnsi="Bliss Pro Light"/>
          <w:sz w:val="28"/>
          <w:szCs w:val="28"/>
        </w:rPr>
        <w:t xml:space="preserve">Даты тура:  с </w:t>
      </w:r>
      <w:r w:rsidR="00C56D87" w:rsidRPr="00C56D87">
        <w:rPr>
          <w:rStyle w:val="a8"/>
          <w:rFonts w:ascii="Bliss Pro Light" w:hAnsi="Bliss Pro Light"/>
          <w:sz w:val="28"/>
          <w:szCs w:val="28"/>
        </w:rPr>
        <w:t>16.12</w:t>
      </w:r>
      <w:r w:rsidR="00363418">
        <w:rPr>
          <w:rStyle w:val="a8"/>
          <w:rFonts w:ascii="Bliss Pro Light" w:hAnsi="Bliss Pro Light"/>
          <w:sz w:val="28"/>
          <w:szCs w:val="28"/>
        </w:rPr>
        <w:t>.201</w:t>
      </w:r>
      <w:r w:rsidR="00363418">
        <w:rPr>
          <w:rStyle w:val="a8"/>
          <w:rFonts w:ascii="Bliss Pro Light" w:hAnsi="Bliss Pro Light"/>
          <w:sz w:val="28"/>
          <w:szCs w:val="28"/>
          <w:lang w:val="en-US"/>
        </w:rPr>
        <w:t>8</w:t>
      </w:r>
      <w:r w:rsidR="00A97C30" w:rsidRPr="00EE0933">
        <w:rPr>
          <w:rStyle w:val="a8"/>
          <w:rFonts w:ascii="Bliss Pro Light" w:hAnsi="Bliss Pro Light"/>
          <w:sz w:val="28"/>
          <w:szCs w:val="28"/>
        </w:rPr>
        <w:t xml:space="preserve"> по </w:t>
      </w:r>
      <w:r w:rsidR="00C56D87" w:rsidRPr="00C56D87">
        <w:rPr>
          <w:rStyle w:val="a8"/>
          <w:rFonts w:ascii="Bliss Pro Light" w:hAnsi="Bliss Pro Light"/>
          <w:sz w:val="28"/>
          <w:szCs w:val="28"/>
        </w:rPr>
        <w:t>23.12</w:t>
      </w:r>
      <w:r w:rsidR="00363418">
        <w:rPr>
          <w:rStyle w:val="a8"/>
          <w:rFonts w:ascii="Bliss Pro Light" w:hAnsi="Bliss Pro Light"/>
          <w:sz w:val="28"/>
          <w:szCs w:val="28"/>
        </w:rPr>
        <w:t>.201</w:t>
      </w:r>
      <w:r w:rsidR="00363418">
        <w:rPr>
          <w:rStyle w:val="a8"/>
          <w:rFonts w:ascii="Bliss Pro Light" w:hAnsi="Bliss Pro Light"/>
          <w:sz w:val="28"/>
          <w:szCs w:val="28"/>
          <w:lang w:val="en-US"/>
        </w:rPr>
        <w:t>8</w:t>
      </w:r>
      <w:r w:rsidR="00A97C30" w:rsidRPr="00EE0933">
        <w:rPr>
          <w:rStyle w:val="a8"/>
          <w:rFonts w:ascii="Bliss Pro Light" w:hAnsi="Bliss Pro Light"/>
          <w:sz w:val="28"/>
          <w:szCs w:val="28"/>
        </w:rPr>
        <w:t xml:space="preserve">  г.</w:t>
      </w:r>
    </w:p>
    <w:p w:rsidR="00302EA6" w:rsidRPr="00EE0933" w:rsidRDefault="00302EA6" w:rsidP="00A97C30">
      <w:pPr>
        <w:rPr>
          <w:rStyle w:val="a8"/>
          <w:rFonts w:ascii="Bliss Pro Light" w:hAnsi="Bliss Pro Light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1276"/>
        <w:gridCol w:w="993"/>
        <w:gridCol w:w="2126"/>
        <w:gridCol w:w="1984"/>
        <w:gridCol w:w="993"/>
        <w:gridCol w:w="1275"/>
        <w:gridCol w:w="2268"/>
      </w:tblGrid>
      <w:tr w:rsidR="00302EA6" w:rsidRPr="00EE0933" w:rsidTr="008716B5">
        <w:trPr>
          <w:trHeight w:val="3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Аэропорт вылета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время вылета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время прилета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/>
                <w:sz w:val="20"/>
                <w:szCs w:val="20"/>
                <w:lang w:eastAsia="ru-RU"/>
              </w:rPr>
              <w:t>Аэропорт прилета</w:t>
            </w:r>
          </w:p>
        </w:tc>
      </w:tr>
      <w:tr w:rsidR="00302EA6" w:rsidRPr="00EE0933" w:rsidTr="008716B5">
        <w:trPr>
          <w:trHeight w:val="2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C56D87" w:rsidP="004B50D4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C56D87">
              <w:rPr>
                <w:rFonts w:ascii="Bliss Pro Light" w:hAnsi="Bliss Pro Light" w:cs="Arial"/>
                <w:sz w:val="20"/>
                <w:szCs w:val="20"/>
                <w:lang w:eastAsia="ru-RU"/>
              </w:rPr>
              <w:t>16.12</w:t>
            </w:r>
            <w:r w:rsidR="00302EA6" w:rsidRPr="00C56D87">
              <w:rPr>
                <w:rFonts w:ascii="Bliss Pro Light" w:hAnsi="Bliss Pro Ligh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302EA6" w:rsidP="004B50D4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U</w:t>
            </w:r>
            <w:r w:rsidRPr="00C56D87">
              <w:rPr>
                <w:rFonts w:ascii="Bliss Pro Light" w:hAnsi="Bliss Pro Light" w:cs="Arial"/>
                <w:sz w:val="20"/>
                <w:szCs w:val="20"/>
                <w:lang w:eastAsia="ru-RU"/>
              </w:rPr>
              <w:t>6 7019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bCs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bCs/>
                <w:sz w:val="20"/>
                <w:szCs w:val="20"/>
                <w:lang w:eastAsia="ru-RU"/>
              </w:rPr>
              <w:t>Уральские а/л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DME</w:t>
            </w:r>
            <w:r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 xml:space="preserve"> (Домодедово)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3C17FE" w:rsidP="003C17F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12</w:t>
            </w:r>
            <w:r w:rsidR="00302EA6" w:rsidRPr="00C56D87">
              <w:rPr>
                <w:rFonts w:ascii="Bliss Pro Light" w:hAnsi="Bliss Pro Light" w:cs="Arial"/>
                <w:sz w:val="20"/>
                <w:szCs w:val="20"/>
                <w:lang w:eastAsia="ru-RU"/>
              </w:rPr>
              <w:t>:</w:t>
            </w: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3C17FE" w:rsidP="003C17F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16</w:t>
            </w:r>
            <w:r w:rsidR="00302EA6" w:rsidRPr="00C56D87">
              <w:rPr>
                <w:rFonts w:ascii="Bliss Pro Light" w:hAnsi="Bliss Pro Light" w:cs="Arial"/>
                <w:sz w:val="20"/>
                <w:szCs w:val="20"/>
                <w:lang w:eastAsia="ru-RU"/>
              </w:rPr>
              <w:t>:</w:t>
            </w: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Ovda</w:t>
            </w:r>
          </w:p>
        </w:tc>
      </w:tr>
      <w:tr w:rsidR="00302EA6" w:rsidRPr="00EE0933" w:rsidTr="008716B5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C56D87" w:rsidP="00C56D87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.</w:t>
            </w:r>
            <w:r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12</w:t>
            </w:r>
            <w:r w:rsidR="00302EA6"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302EA6" w:rsidP="004B50D4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 xml:space="preserve">U6 </w:t>
            </w:r>
            <w:r w:rsidR="008279E8"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302EA6" w:rsidP="003459C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>Уральские а/л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8279E8" w:rsidP="008279E8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Ovda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C56D87" w:rsidRDefault="002E025E" w:rsidP="002E025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17</w:t>
            </w:r>
            <w:r w:rsidR="008279E8"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>:</w:t>
            </w: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2E025E" w:rsidP="002E025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22</w:t>
            </w:r>
            <w:r w:rsidR="008279E8"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>:</w:t>
            </w:r>
            <w:r>
              <w:rPr>
                <w:rFonts w:ascii="Bliss Pro Light" w:hAnsi="Bliss Pro Light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A6" w:rsidRPr="00EE0933" w:rsidRDefault="008279E8" w:rsidP="003459CE">
            <w:pPr>
              <w:suppressAutoHyphens w:val="0"/>
              <w:jc w:val="center"/>
              <w:rPr>
                <w:rFonts w:ascii="Bliss Pro Light" w:hAnsi="Bliss Pro Light" w:cs="Arial"/>
                <w:sz w:val="20"/>
                <w:szCs w:val="20"/>
                <w:lang w:eastAsia="ru-RU"/>
              </w:rPr>
            </w:pPr>
            <w:r w:rsidRPr="00EE0933">
              <w:rPr>
                <w:rFonts w:ascii="Bliss Pro Light" w:hAnsi="Bliss Pro Light" w:cs="Arial"/>
                <w:sz w:val="20"/>
                <w:szCs w:val="20"/>
                <w:lang w:val="en-US" w:eastAsia="ru-RU"/>
              </w:rPr>
              <w:t>DME</w:t>
            </w:r>
            <w:r w:rsidRPr="00EE0933">
              <w:rPr>
                <w:rFonts w:ascii="Bliss Pro Light" w:hAnsi="Bliss Pro Light" w:cs="Arial"/>
                <w:sz w:val="20"/>
                <w:szCs w:val="20"/>
                <w:lang w:eastAsia="ru-RU"/>
              </w:rPr>
              <w:t xml:space="preserve"> (Домодедово)</w:t>
            </w:r>
          </w:p>
        </w:tc>
      </w:tr>
    </w:tbl>
    <w:p w:rsidR="00C27D14" w:rsidRPr="00EE0933" w:rsidRDefault="00C27D14" w:rsidP="00A97C30">
      <w:pPr>
        <w:ind w:left="1260" w:hanging="1260"/>
        <w:outlineLvl w:val="0"/>
        <w:rPr>
          <w:rStyle w:val="a8"/>
          <w:rFonts w:ascii="Bliss Pro Light" w:hAnsi="Bliss Pro Light"/>
          <w:u w:val="single"/>
        </w:rPr>
      </w:pPr>
    </w:p>
    <w:p w:rsidR="00A97C30" w:rsidRPr="00BC425F" w:rsidRDefault="00A97C30" w:rsidP="00A97C30">
      <w:pPr>
        <w:jc w:val="center"/>
        <w:outlineLvl w:val="0"/>
        <w:rPr>
          <w:rStyle w:val="a8"/>
          <w:rFonts w:ascii="Bliss Pro Light" w:hAnsi="Bliss Pro Light"/>
          <w:sz w:val="28"/>
          <w:szCs w:val="28"/>
        </w:rPr>
      </w:pPr>
      <w:r w:rsidRPr="00EE0933">
        <w:rPr>
          <w:rStyle w:val="a8"/>
          <w:rFonts w:ascii="Bliss Pro Light" w:hAnsi="Bliss Pro Light"/>
          <w:sz w:val="28"/>
          <w:szCs w:val="28"/>
        </w:rPr>
        <w:t xml:space="preserve">СТОИМОСТЬ ТУРА ½ </w:t>
      </w:r>
      <w:r w:rsidRPr="00EE0933">
        <w:rPr>
          <w:rStyle w:val="a8"/>
          <w:rFonts w:ascii="Bliss Pro Light" w:hAnsi="Bliss Pro Light"/>
          <w:sz w:val="28"/>
          <w:szCs w:val="28"/>
          <w:lang w:val="en-US"/>
        </w:rPr>
        <w:t>DBL</w:t>
      </w:r>
      <w:r w:rsidRPr="00EE0933">
        <w:rPr>
          <w:rStyle w:val="a8"/>
          <w:rFonts w:ascii="Bliss Pro Light" w:hAnsi="Bliss Pro Light"/>
          <w:sz w:val="28"/>
          <w:szCs w:val="28"/>
        </w:rPr>
        <w:t xml:space="preserve"> </w:t>
      </w:r>
      <w:r w:rsidR="004B50D4" w:rsidRPr="00EE0933">
        <w:rPr>
          <w:rStyle w:val="a8"/>
          <w:rFonts w:ascii="Bliss Pro Light" w:hAnsi="Bliss Pro Light"/>
          <w:sz w:val="28"/>
          <w:szCs w:val="28"/>
        </w:rPr>
        <w:t>–</w:t>
      </w:r>
      <w:r w:rsidRPr="00EE0933">
        <w:rPr>
          <w:rStyle w:val="a8"/>
          <w:rFonts w:ascii="Bliss Pro Light" w:hAnsi="Bliss Pro Light"/>
          <w:sz w:val="28"/>
          <w:szCs w:val="28"/>
        </w:rPr>
        <w:t xml:space="preserve"> </w:t>
      </w:r>
      <w:r w:rsidR="004B50D4" w:rsidRPr="00EE0933">
        <w:rPr>
          <w:rStyle w:val="a8"/>
          <w:rFonts w:ascii="Bliss Pro Light" w:hAnsi="Bliss Pro Light"/>
          <w:sz w:val="28"/>
          <w:szCs w:val="28"/>
        </w:rPr>
        <w:t xml:space="preserve">385 </w:t>
      </w:r>
      <w:r w:rsidRPr="00EE0933">
        <w:rPr>
          <w:rStyle w:val="a8"/>
          <w:rFonts w:ascii="Bliss Pro Light" w:hAnsi="Bliss Pro Light"/>
          <w:sz w:val="28"/>
          <w:szCs w:val="28"/>
          <w:lang w:val="en-US"/>
        </w:rPr>
        <w:t>USD</w:t>
      </w:r>
      <w:r w:rsidR="00BC425F">
        <w:rPr>
          <w:rStyle w:val="a8"/>
          <w:rFonts w:ascii="Bliss Pro Light" w:hAnsi="Bliss Pro Light"/>
          <w:sz w:val="28"/>
          <w:szCs w:val="28"/>
        </w:rPr>
        <w:br/>
      </w:r>
    </w:p>
    <w:p w:rsidR="00BC425F" w:rsidRPr="00EE0933" w:rsidRDefault="00BC425F" w:rsidP="00BC425F">
      <w:pPr>
        <w:ind w:left="1260" w:hanging="1260"/>
        <w:outlineLvl w:val="0"/>
        <w:rPr>
          <w:rStyle w:val="a8"/>
          <w:rFonts w:ascii="Bliss Pro Light" w:hAnsi="Bliss Pro Light"/>
          <w:u w:val="single"/>
        </w:rPr>
      </w:pPr>
      <w:r w:rsidRPr="00EE0933">
        <w:rPr>
          <w:rStyle w:val="a8"/>
          <w:rFonts w:ascii="Bliss Pro Light" w:hAnsi="Bliss Pro Light"/>
          <w:u w:val="single"/>
        </w:rPr>
        <w:t>Предварительная программа тура:</w:t>
      </w:r>
    </w:p>
    <w:p w:rsidR="00A97C30" w:rsidRPr="00EE0933" w:rsidRDefault="00A97C30" w:rsidP="00A97C30">
      <w:pPr>
        <w:outlineLvl w:val="0"/>
        <w:rPr>
          <w:rStyle w:val="a8"/>
          <w:rFonts w:ascii="Bliss Pro Light" w:hAnsi="Bliss Pro Light"/>
          <w:sz w:val="22"/>
          <w:szCs w:val="22"/>
          <w:u w:val="single"/>
        </w:rPr>
      </w:pPr>
    </w:p>
    <w:p w:rsidR="00A97C30" w:rsidRPr="00EE0933" w:rsidRDefault="00745CD1" w:rsidP="00A97C30">
      <w:pPr>
        <w:numPr>
          <w:ilvl w:val="0"/>
          <w:numId w:val="3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>
        <w:rPr>
          <w:rStyle w:val="a8"/>
          <w:rFonts w:ascii="Bliss Pro Light" w:hAnsi="Bliss Pro Light"/>
          <w:b w:val="0"/>
          <w:sz w:val="22"/>
          <w:szCs w:val="22"/>
        </w:rPr>
        <w:t>О</w:t>
      </w:r>
      <w:r w:rsidR="00A97C30" w:rsidRPr="00EE0933">
        <w:rPr>
          <w:rStyle w:val="a8"/>
          <w:rFonts w:ascii="Bliss Pro Light" w:hAnsi="Bliss Pro Light"/>
          <w:b w:val="0"/>
          <w:sz w:val="22"/>
          <w:szCs w:val="22"/>
        </w:rPr>
        <w:t xml:space="preserve">смотр отелей на курортах </w:t>
      </w:r>
      <w:r w:rsidR="004B50D4" w:rsidRPr="00EE0933">
        <w:rPr>
          <w:rStyle w:val="a8"/>
          <w:rFonts w:ascii="Bliss Pro Light" w:hAnsi="Bliss Pro Light"/>
          <w:b w:val="0"/>
          <w:sz w:val="22"/>
          <w:szCs w:val="22"/>
        </w:rPr>
        <w:t>Эйлата и М</w:t>
      </w:r>
      <w:r>
        <w:rPr>
          <w:rStyle w:val="a8"/>
          <w:rFonts w:ascii="Bliss Pro Light" w:hAnsi="Bliss Pro Light"/>
          <w:b w:val="0"/>
          <w:sz w:val="22"/>
          <w:szCs w:val="22"/>
        </w:rPr>
        <w:t>ё</w:t>
      </w:r>
      <w:r w:rsidR="004B50D4" w:rsidRPr="00EE0933">
        <w:rPr>
          <w:rStyle w:val="a8"/>
          <w:rFonts w:ascii="Bliss Pro Light" w:hAnsi="Bliss Pro Light"/>
          <w:b w:val="0"/>
          <w:sz w:val="22"/>
          <w:szCs w:val="22"/>
        </w:rPr>
        <w:t>ртвого моря</w:t>
      </w:r>
    </w:p>
    <w:p w:rsidR="00FB74B0" w:rsidRDefault="00745CD1" w:rsidP="00FB74B0">
      <w:pPr>
        <w:numPr>
          <w:ilvl w:val="0"/>
          <w:numId w:val="3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>
        <w:rPr>
          <w:rStyle w:val="a8"/>
          <w:rFonts w:ascii="Bliss Pro Light" w:hAnsi="Bliss Pro Light"/>
          <w:b w:val="0"/>
          <w:sz w:val="22"/>
          <w:szCs w:val="22"/>
        </w:rPr>
        <w:t>Презентация</w:t>
      </w:r>
      <w:r w:rsidR="00FB74B0">
        <w:rPr>
          <w:rStyle w:val="a8"/>
          <w:rFonts w:ascii="Bliss Pro Light" w:hAnsi="Bliss Pro Light"/>
          <w:b w:val="0"/>
          <w:sz w:val="22"/>
          <w:szCs w:val="22"/>
        </w:rPr>
        <w:t xml:space="preserve"> </w:t>
      </w:r>
      <w:r w:rsidR="00FB74B0">
        <w:rPr>
          <w:rStyle w:val="a8"/>
          <w:rFonts w:ascii="Bliss Pro Light" w:hAnsi="Bliss Pro Light"/>
          <w:b w:val="0"/>
          <w:sz w:val="22"/>
          <w:szCs w:val="22"/>
          <w:lang w:val="en-US"/>
        </w:rPr>
        <w:t>ICS Travel Group</w:t>
      </w:r>
      <w:r>
        <w:rPr>
          <w:rStyle w:val="a8"/>
          <w:rFonts w:ascii="Bliss Pro Light" w:hAnsi="Bliss Pro Light"/>
          <w:b w:val="0"/>
          <w:sz w:val="22"/>
          <w:szCs w:val="22"/>
        </w:rPr>
        <w:t>. Семинар</w:t>
      </w:r>
    </w:p>
    <w:p w:rsidR="00315299" w:rsidRDefault="00745CD1" w:rsidP="00315299">
      <w:pPr>
        <w:numPr>
          <w:ilvl w:val="0"/>
          <w:numId w:val="3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>
        <w:rPr>
          <w:rStyle w:val="a8"/>
          <w:rFonts w:ascii="Bliss Pro Light" w:hAnsi="Bliss Pro Light"/>
          <w:b w:val="0"/>
          <w:sz w:val="22"/>
          <w:szCs w:val="22"/>
        </w:rPr>
        <w:t>П</w:t>
      </w:r>
      <w:r w:rsidR="00EE0933" w:rsidRPr="00EE0933">
        <w:rPr>
          <w:rStyle w:val="a8"/>
          <w:rFonts w:ascii="Bliss Pro Light" w:hAnsi="Bliss Pro Light"/>
          <w:b w:val="0"/>
          <w:sz w:val="22"/>
          <w:szCs w:val="22"/>
        </w:rPr>
        <w:t>роживание в отелях 4*-5*</w:t>
      </w:r>
      <w:r w:rsidR="00C56D87" w:rsidRPr="007E3B05">
        <w:rPr>
          <w:rStyle w:val="a8"/>
          <w:rFonts w:ascii="Bliss Pro Light" w:hAnsi="Bliss Pro Light"/>
          <w:b w:val="0"/>
          <w:sz w:val="22"/>
          <w:szCs w:val="22"/>
        </w:rPr>
        <w:t xml:space="preserve"> </w:t>
      </w:r>
      <w:r w:rsidR="00C56D87">
        <w:rPr>
          <w:rStyle w:val="a8"/>
          <w:rFonts w:ascii="Bliss Pro Light" w:hAnsi="Bliss Pro Light"/>
          <w:b w:val="0"/>
          <w:sz w:val="22"/>
          <w:szCs w:val="22"/>
        </w:rPr>
        <w:t xml:space="preserve">сети </w:t>
      </w:r>
      <w:r w:rsidR="00C56D87">
        <w:rPr>
          <w:rStyle w:val="a8"/>
          <w:rFonts w:ascii="Bliss Pro Light" w:hAnsi="Bliss Pro Light"/>
          <w:b w:val="0"/>
          <w:sz w:val="22"/>
          <w:szCs w:val="22"/>
          <w:lang w:val="en-US"/>
        </w:rPr>
        <w:t>Fattal</w:t>
      </w:r>
    </w:p>
    <w:p w:rsidR="00711D86" w:rsidRDefault="00711D86" w:rsidP="00711D86">
      <w:pPr>
        <w:suppressAutoHyphens w:val="0"/>
        <w:ind w:left="720"/>
        <w:rPr>
          <w:rStyle w:val="a8"/>
          <w:rFonts w:ascii="Bliss Pro Light" w:hAnsi="Bliss Pro Light"/>
          <w:b w:val="0"/>
          <w:sz w:val="22"/>
          <w:szCs w:val="22"/>
        </w:rPr>
      </w:pPr>
    </w:p>
    <w:tbl>
      <w:tblPr>
        <w:tblW w:w="0" w:type="auto"/>
        <w:tblInd w:w="720" w:type="dxa"/>
        <w:tblLook w:val="04A0"/>
      </w:tblPr>
      <w:tblGrid>
        <w:gridCol w:w="3216"/>
        <w:gridCol w:w="4192"/>
        <w:gridCol w:w="1130"/>
      </w:tblGrid>
      <w:tr w:rsidR="00315299" w:rsidRPr="001C2D2C" w:rsidTr="001C2D2C">
        <w:tc>
          <w:tcPr>
            <w:tcW w:w="3216" w:type="dxa"/>
            <w:shd w:val="clear" w:color="auto" w:fill="D9D9D9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</w:rPr>
              <w:t>Период проживания</w:t>
            </w:r>
          </w:p>
        </w:tc>
        <w:tc>
          <w:tcPr>
            <w:tcW w:w="4192" w:type="dxa"/>
            <w:shd w:val="clear" w:color="auto" w:fill="D9D9D9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</w:rPr>
              <w:t>Отель</w:t>
            </w:r>
          </w:p>
        </w:tc>
        <w:tc>
          <w:tcPr>
            <w:tcW w:w="1052" w:type="dxa"/>
            <w:shd w:val="clear" w:color="auto" w:fill="D9D9D9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</w:rPr>
              <w:t>Питание</w:t>
            </w:r>
          </w:p>
        </w:tc>
      </w:tr>
      <w:tr w:rsidR="00315299" w:rsidRPr="001C2D2C" w:rsidTr="001C2D2C">
        <w:tc>
          <w:tcPr>
            <w:tcW w:w="3216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  <w:t>16.12.18 - 18.12.18</w:t>
            </w:r>
          </w:p>
        </w:tc>
        <w:tc>
          <w:tcPr>
            <w:tcW w:w="4192" w:type="dxa"/>
          </w:tcPr>
          <w:p w:rsidR="00315299" w:rsidRPr="001C2D2C" w:rsidRDefault="00315299" w:rsidP="001C2D2C">
            <w:pPr>
              <w:suppressAutoHyphens w:val="0"/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</w:pPr>
            <w:r w:rsidRPr="001C2D2C">
              <w:rPr>
                <w:rFonts w:ascii="Bliss Pro Light" w:hAnsi="Bliss Pro Light"/>
                <w:b/>
              </w:rPr>
              <w:t>Herods Palace Eilat 5*</w:t>
            </w:r>
          </w:p>
        </w:tc>
        <w:tc>
          <w:tcPr>
            <w:tcW w:w="1052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  <w:t>HB</w:t>
            </w:r>
          </w:p>
        </w:tc>
      </w:tr>
      <w:tr w:rsidR="00315299" w:rsidRPr="001C2D2C" w:rsidTr="001C2D2C">
        <w:tc>
          <w:tcPr>
            <w:tcW w:w="3216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</w:pP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  <w:t>18.12.18 - 20.12.18</w:t>
            </w:r>
          </w:p>
        </w:tc>
        <w:tc>
          <w:tcPr>
            <w:tcW w:w="4192" w:type="dxa"/>
          </w:tcPr>
          <w:p w:rsidR="00315299" w:rsidRPr="001C2D2C" w:rsidRDefault="00C0467E" w:rsidP="001C2D2C">
            <w:pPr>
              <w:suppressAutoHyphens w:val="0"/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</w:pPr>
            <w:r>
              <w:rPr>
                <w:rFonts w:ascii="Bliss Pro Light" w:hAnsi="Bliss Pro Light"/>
                <w:b/>
                <w:lang w:val="en-US"/>
              </w:rPr>
              <w:t>U Coral Beach Club Eilat 4*</w:t>
            </w:r>
            <w:r w:rsidR="00315299" w:rsidRPr="001C2D2C">
              <w:rPr>
                <w:rFonts w:ascii="Bliss Pro Light" w:hAnsi="Bliss Pro Light"/>
                <w:b/>
                <w:lang w:val="en-US"/>
              </w:rPr>
              <w:t>super</w:t>
            </w:r>
          </w:p>
        </w:tc>
        <w:tc>
          <w:tcPr>
            <w:tcW w:w="1052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  <w:t>AI</w:t>
            </w:r>
          </w:p>
        </w:tc>
      </w:tr>
      <w:tr w:rsidR="00315299" w:rsidRPr="001C2D2C" w:rsidTr="001C2D2C">
        <w:tc>
          <w:tcPr>
            <w:tcW w:w="3216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</w:pP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  <w:t xml:space="preserve">20.12.18 </w:t>
            </w: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  <w:t xml:space="preserve">- </w:t>
            </w: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  <w:t>21.12.18</w:t>
            </w:r>
          </w:p>
        </w:tc>
        <w:tc>
          <w:tcPr>
            <w:tcW w:w="4192" w:type="dxa"/>
          </w:tcPr>
          <w:p w:rsidR="00315299" w:rsidRPr="001C2D2C" w:rsidRDefault="00315299" w:rsidP="001C2D2C">
            <w:pPr>
              <w:suppressAutoHyphens w:val="0"/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</w:pPr>
            <w:r w:rsidRPr="001C2D2C">
              <w:rPr>
                <w:rFonts w:ascii="Bliss Pro Light" w:hAnsi="Bliss Pro Light"/>
                <w:b/>
              </w:rPr>
              <w:t>Leonardo Plaza Dead Sea</w:t>
            </w:r>
            <w:r w:rsidRPr="001C2D2C">
              <w:rPr>
                <w:rFonts w:ascii="Bliss Pro Light" w:hAnsi="Bliss Pro Light"/>
                <w:b/>
                <w:lang w:val="en-US"/>
              </w:rPr>
              <w:t xml:space="preserve"> 4*</w:t>
            </w:r>
          </w:p>
        </w:tc>
        <w:tc>
          <w:tcPr>
            <w:tcW w:w="1052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  <w:t>HB</w:t>
            </w:r>
          </w:p>
        </w:tc>
      </w:tr>
      <w:tr w:rsidR="00315299" w:rsidRPr="001C2D2C" w:rsidTr="001C2D2C">
        <w:tc>
          <w:tcPr>
            <w:tcW w:w="3216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</w:pP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  <w:t xml:space="preserve">21.12.18 </w:t>
            </w: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</w:rPr>
              <w:t xml:space="preserve">- </w:t>
            </w:r>
            <w:r w:rsidRPr="001C2D2C"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  <w:t>23.12.18</w:t>
            </w:r>
          </w:p>
        </w:tc>
        <w:tc>
          <w:tcPr>
            <w:tcW w:w="4192" w:type="dxa"/>
          </w:tcPr>
          <w:p w:rsidR="00315299" w:rsidRPr="001C2D2C" w:rsidRDefault="00315299" w:rsidP="001C2D2C">
            <w:pPr>
              <w:suppressAutoHyphens w:val="0"/>
              <w:rPr>
                <w:rStyle w:val="a8"/>
                <w:rFonts w:ascii="Bliss Pro Light" w:hAnsi="Bliss Pro Light"/>
                <w:b w:val="0"/>
                <w:sz w:val="22"/>
                <w:szCs w:val="22"/>
                <w:lang w:val="en-US"/>
              </w:rPr>
            </w:pPr>
            <w:r w:rsidRPr="001C2D2C">
              <w:rPr>
                <w:rFonts w:ascii="Bliss Pro Light" w:hAnsi="Bliss Pro Light"/>
                <w:b/>
              </w:rPr>
              <w:t>Leonardo Club Dead Sea</w:t>
            </w:r>
            <w:r w:rsidRPr="001C2D2C">
              <w:rPr>
                <w:rFonts w:ascii="Bliss Pro Light" w:hAnsi="Bliss Pro Light"/>
                <w:b/>
                <w:lang w:val="en-US"/>
              </w:rPr>
              <w:t xml:space="preserve"> 4*</w:t>
            </w:r>
          </w:p>
        </w:tc>
        <w:tc>
          <w:tcPr>
            <w:tcW w:w="1052" w:type="dxa"/>
          </w:tcPr>
          <w:p w:rsidR="00315299" w:rsidRPr="001C2D2C" w:rsidRDefault="00315299" w:rsidP="001C2D2C">
            <w:pPr>
              <w:suppressAutoHyphens w:val="0"/>
              <w:jc w:val="center"/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</w:pPr>
            <w:r w:rsidRPr="001C2D2C">
              <w:rPr>
                <w:rStyle w:val="a8"/>
                <w:rFonts w:ascii="Bliss Pro Light" w:hAnsi="Bliss Pro Light"/>
                <w:sz w:val="22"/>
                <w:szCs w:val="22"/>
                <w:lang w:val="en-US"/>
              </w:rPr>
              <w:t>AI</w:t>
            </w:r>
          </w:p>
        </w:tc>
      </w:tr>
    </w:tbl>
    <w:p w:rsidR="00315299" w:rsidRPr="00315299" w:rsidRDefault="00315299" w:rsidP="00315299">
      <w:pPr>
        <w:suppressAutoHyphens w:val="0"/>
        <w:ind w:left="720"/>
        <w:rPr>
          <w:rStyle w:val="a8"/>
          <w:rFonts w:ascii="Bliss Pro Light" w:hAnsi="Bliss Pro Light"/>
          <w:b w:val="0"/>
          <w:sz w:val="22"/>
          <w:szCs w:val="22"/>
          <w:lang w:val="en-US"/>
        </w:rPr>
      </w:pPr>
    </w:p>
    <w:p w:rsidR="00A97C30" w:rsidRPr="00EE0933" w:rsidRDefault="004B50D4" w:rsidP="00A97C30">
      <w:pPr>
        <w:numPr>
          <w:ilvl w:val="0"/>
          <w:numId w:val="3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Экскурсия в Иерусалим + Вифл</w:t>
      </w:r>
      <w:r w:rsidR="00900637">
        <w:rPr>
          <w:rStyle w:val="a8"/>
          <w:rFonts w:ascii="Bliss Pro Light" w:hAnsi="Bliss Pro Light"/>
          <w:b w:val="0"/>
          <w:sz w:val="22"/>
          <w:szCs w:val="22"/>
        </w:rPr>
        <w:t>ее</w:t>
      </w:r>
      <w:r w:rsidRPr="00EE0933">
        <w:rPr>
          <w:rStyle w:val="a8"/>
          <w:rFonts w:ascii="Bliss Pro Light" w:hAnsi="Bliss Pro Light"/>
          <w:b w:val="0"/>
          <w:sz w:val="22"/>
          <w:szCs w:val="22"/>
        </w:rPr>
        <w:t>м</w:t>
      </w:r>
    </w:p>
    <w:p w:rsidR="00A97C30" w:rsidRPr="00EE0933" w:rsidRDefault="004B50D4" w:rsidP="00A97C30">
      <w:pPr>
        <w:numPr>
          <w:ilvl w:val="0"/>
          <w:numId w:val="3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Обзорная экскурсия по Эйлату с посещением фабрики Эйлатского камня, и посещение подводной обсерватории.</w:t>
      </w:r>
    </w:p>
    <w:p w:rsidR="00A97C30" w:rsidRPr="00EE0933" w:rsidRDefault="00A97C30" w:rsidP="00A97C30">
      <w:pPr>
        <w:rPr>
          <w:rStyle w:val="a8"/>
          <w:rFonts w:ascii="Bliss Pro Light" w:hAnsi="Bliss Pro Light"/>
          <w:sz w:val="22"/>
          <w:szCs w:val="22"/>
        </w:rPr>
      </w:pPr>
    </w:p>
    <w:p w:rsidR="00A97C30" w:rsidRPr="00EE0933" w:rsidRDefault="00A97C30" w:rsidP="00A97C30">
      <w:pPr>
        <w:outlineLvl w:val="0"/>
        <w:rPr>
          <w:rStyle w:val="a8"/>
          <w:rFonts w:ascii="Bliss Pro Light" w:hAnsi="Bliss Pro Light"/>
          <w:sz w:val="22"/>
          <w:szCs w:val="22"/>
          <w:u w:val="single"/>
        </w:rPr>
      </w:pPr>
      <w:r w:rsidRPr="00EE0933">
        <w:rPr>
          <w:rStyle w:val="a8"/>
          <w:rFonts w:ascii="Bliss Pro Light" w:hAnsi="Bliss Pro Light"/>
          <w:sz w:val="22"/>
          <w:szCs w:val="22"/>
          <w:u w:val="single"/>
        </w:rPr>
        <w:t>В стоимость входит:</w:t>
      </w:r>
    </w:p>
    <w:p w:rsidR="00A97C30" w:rsidRPr="00EE0933" w:rsidRDefault="00A97C30" w:rsidP="00A97C30">
      <w:pPr>
        <w:numPr>
          <w:ilvl w:val="0"/>
          <w:numId w:val="4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 xml:space="preserve">перелет Москва – </w:t>
      </w:r>
      <w:r w:rsidR="004B50D4" w:rsidRPr="00EE0933">
        <w:rPr>
          <w:rStyle w:val="a8"/>
          <w:rFonts w:ascii="Bliss Pro Light" w:hAnsi="Bliss Pro Light"/>
          <w:b w:val="0"/>
          <w:sz w:val="22"/>
          <w:szCs w:val="22"/>
        </w:rPr>
        <w:t>Овда</w:t>
      </w:r>
      <w:r w:rsidRPr="00EE0933">
        <w:rPr>
          <w:rStyle w:val="a8"/>
          <w:rFonts w:ascii="Bliss Pro Light" w:hAnsi="Bliss Pro Light"/>
          <w:b w:val="0"/>
          <w:sz w:val="22"/>
          <w:szCs w:val="22"/>
        </w:rPr>
        <w:t xml:space="preserve"> – Москва а/к </w:t>
      </w:r>
      <w:r w:rsidR="004B50D4" w:rsidRPr="00EE0933">
        <w:rPr>
          <w:rStyle w:val="a8"/>
          <w:rFonts w:ascii="Bliss Pro Light" w:hAnsi="Bliss Pro Light"/>
          <w:b w:val="0"/>
          <w:sz w:val="22"/>
          <w:szCs w:val="22"/>
        </w:rPr>
        <w:t>Уральские авиалинии</w:t>
      </w:r>
    </w:p>
    <w:p w:rsidR="00A97C30" w:rsidRPr="00EE0933" w:rsidRDefault="00A97C30" w:rsidP="00A97C30">
      <w:pPr>
        <w:numPr>
          <w:ilvl w:val="0"/>
          <w:numId w:val="4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проживание в двухместных номерах в отелях по программе</w:t>
      </w:r>
    </w:p>
    <w:p w:rsidR="00A97C30" w:rsidRPr="00EE0933" w:rsidRDefault="00A97C30" w:rsidP="00A97C30">
      <w:pPr>
        <w:numPr>
          <w:ilvl w:val="0"/>
          <w:numId w:val="4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трансферы и экскурсии с русскоговорящим гидом по программе</w:t>
      </w:r>
    </w:p>
    <w:p w:rsidR="00A97C30" w:rsidRPr="00EE0933" w:rsidRDefault="00A97C30" w:rsidP="00A97C30">
      <w:pPr>
        <w:numPr>
          <w:ilvl w:val="0"/>
          <w:numId w:val="4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медицинская страховка</w:t>
      </w:r>
    </w:p>
    <w:p w:rsidR="00A97C30" w:rsidRPr="00EE0933" w:rsidRDefault="00A97C30" w:rsidP="00A97C30">
      <w:pPr>
        <w:numPr>
          <w:ilvl w:val="0"/>
          <w:numId w:val="4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питание по программе</w:t>
      </w:r>
      <w:r w:rsidR="00C56D87">
        <w:rPr>
          <w:rStyle w:val="a8"/>
          <w:rFonts w:ascii="Bliss Pro Light" w:hAnsi="Bliss Pro Light"/>
          <w:b w:val="0"/>
          <w:sz w:val="22"/>
          <w:szCs w:val="22"/>
          <w:lang w:val="en-US"/>
        </w:rPr>
        <w:t xml:space="preserve"> HB</w:t>
      </w:r>
    </w:p>
    <w:p w:rsidR="00A97C30" w:rsidRPr="00EE0933" w:rsidRDefault="00A97C30" w:rsidP="00A97C30">
      <w:p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</w:p>
    <w:p w:rsidR="00A97C30" w:rsidRPr="00EE0933" w:rsidRDefault="00A97C30" w:rsidP="00A97C30">
      <w:pPr>
        <w:suppressAutoHyphens w:val="0"/>
        <w:outlineLvl w:val="0"/>
        <w:rPr>
          <w:rStyle w:val="a8"/>
          <w:rFonts w:ascii="Bliss Pro Light" w:hAnsi="Bliss Pro Light"/>
          <w:sz w:val="22"/>
          <w:szCs w:val="22"/>
          <w:u w:val="single"/>
        </w:rPr>
      </w:pPr>
      <w:r w:rsidRPr="00EE0933">
        <w:rPr>
          <w:rStyle w:val="a8"/>
          <w:rFonts w:ascii="Bliss Pro Light" w:hAnsi="Bliss Pro Light"/>
          <w:sz w:val="22"/>
          <w:szCs w:val="22"/>
          <w:u w:val="single"/>
        </w:rPr>
        <w:t>В стоимость не входит:</w:t>
      </w:r>
    </w:p>
    <w:p w:rsidR="00A97C30" w:rsidRPr="00EE0933" w:rsidRDefault="00A97C30" w:rsidP="00A97C30">
      <w:pPr>
        <w:numPr>
          <w:ilvl w:val="0"/>
          <w:numId w:val="5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питание, не указанное в программе</w:t>
      </w:r>
    </w:p>
    <w:p w:rsidR="00A97C30" w:rsidRPr="00EE0933" w:rsidRDefault="00A97C30" w:rsidP="00B91BA4">
      <w:pPr>
        <w:numPr>
          <w:ilvl w:val="0"/>
          <w:numId w:val="5"/>
        </w:numPr>
        <w:suppressAutoHyphens w:val="0"/>
        <w:rPr>
          <w:rStyle w:val="a8"/>
          <w:rFonts w:ascii="Bliss Pro Light" w:hAnsi="Bliss Pro Light"/>
          <w:b w:val="0"/>
          <w:sz w:val="22"/>
          <w:szCs w:val="22"/>
        </w:rPr>
      </w:pPr>
      <w:r w:rsidRPr="00EE0933">
        <w:rPr>
          <w:rStyle w:val="a8"/>
          <w:rFonts w:ascii="Bliss Pro Light" w:hAnsi="Bliss Pro Light"/>
          <w:b w:val="0"/>
          <w:sz w:val="22"/>
          <w:szCs w:val="22"/>
        </w:rPr>
        <w:t>личные расходы</w:t>
      </w:r>
    </w:p>
    <w:p w:rsidR="00A97C30" w:rsidRDefault="00A97C30" w:rsidP="00A97C30">
      <w:pPr>
        <w:rPr>
          <w:rStyle w:val="a8"/>
          <w:rFonts w:ascii="Bliss Pro Light" w:hAnsi="Bliss Pro Light"/>
          <w:sz w:val="22"/>
          <w:szCs w:val="22"/>
          <w:lang w:val="en-US"/>
        </w:rPr>
      </w:pPr>
    </w:p>
    <w:p w:rsidR="008716B5" w:rsidRPr="00CC2005" w:rsidRDefault="008716B5" w:rsidP="008716B5">
      <w:pPr>
        <w:ind w:right="360"/>
        <w:rPr>
          <w:rFonts w:ascii="Bliss Pro Light" w:hAnsi="Bliss Pro Light"/>
          <w:bCs/>
          <w:i/>
          <w:u w:val="single"/>
          <w:lang w:eastAsia="ru-RU"/>
        </w:rPr>
      </w:pPr>
      <w:r w:rsidRPr="00CC2005">
        <w:rPr>
          <w:rFonts w:ascii="Bliss Pro Light" w:hAnsi="Bliss Pro Light"/>
          <w:bCs/>
          <w:i/>
          <w:sz w:val="22"/>
          <w:szCs w:val="22"/>
          <w:u w:val="single"/>
          <w:lang w:eastAsia="ru-RU"/>
        </w:rPr>
        <w:t>Возможны изменения в просмотрах отелей</w:t>
      </w:r>
      <w:r w:rsidR="00AA78B8">
        <w:rPr>
          <w:rFonts w:ascii="Bliss Pro Light" w:hAnsi="Bliss Pro Light"/>
          <w:bCs/>
          <w:i/>
          <w:sz w:val="22"/>
          <w:szCs w:val="22"/>
          <w:u w:val="single"/>
          <w:lang w:eastAsia="ru-RU"/>
        </w:rPr>
        <w:t xml:space="preserve"> и программе</w:t>
      </w:r>
      <w:r w:rsidRPr="00CC2005">
        <w:rPr>
          <w:rFonts w:ascii="Bliss Pro Light" w:hAnsi="Bliss Pro Light"/>
          <w:bCs/>
          <w:i/>
          <w:sz w:val="22"/>
          <w:szCs w:val="22"/>
          <w:u w:val="single"/>
          <w:lang w:eastAsia="ru-RU"/>
        </w:rPr>
        <w:t>.</w:t>
      </w:r>
    </w:p>
    <w:p w:rsidR="008716B5" w:rsidRPr="008716B5" w:rsidRDefault="008716B5" w:rsidP="00A97C30">
      <w:pPr>
        <w:rPr>
          <w:rStyle w:val="a8"/>
          <w:rFonts w:ascii="Bliss Pro Light" w:hAnsi="Bliss Pro Light"/>
          <w:b w:val="0"/>
          <w:sz w:val="22"/>
          <w:szCs w:val="22"/>
        </w:rPr>
      </w:pPr>
    </w:p>
    <w:p w:rsidR="00A97C30" w:rsidRPr="008716B5" w:rsidRDefault="00A97C30" w:rsidP="00A97C30">
      <w:pPr>
        <w:rPr>
          <w:rStyle w:val="a8"/>
          <w:rFonts w:ascii="Bliss Pro Light" w:hAnsi="Bliss Pro Light"/>
          <w:b w:val="0"/>
          <w:sz w:val="22"/>
          <w:szCs w:val="22"/>
        </w:rPr>
      </w:pPr>
    </w:p>
    <w:p w:rsidR="00A97C30" w:rsidRPr="00EE0933" w:rsidRDefault="00A97C30" w:rsidP="00A97C30">
      <w:pPr>
        <w:outlineLvl w:val="0"/>
        <w:rPr>
          <w:rStyle w:val="a8"/>
          <w:rFonts w:ascii="Bliss Pro Light" w:hAnsi="Bliss Pro Light"/>
          <w:color w:val="AA113F"/>
          <w:sz w:val="22"/>
          <w:szCs w:val="22"/>
          <w:u w:val="single"/>
        </w:rPr>
      </w:pPr>
      <w:r w:rsidRPr="00EE0933">
        <w:rPr>
          <w:rStyle w:val="a8"/>
          <w:rFonts w:ascii="Bliss Pro Light" w:hAnsi="Bliss Pro Light"/>
          <w:color w:val="AA113F"/>
          <w:sz w:val="22"/>
          <w:szCs w:val="22"/>
          <w:u w:val="single"/>
        </w:rPr>
        <w:t>ВНИМАНИЕ!</w:t>
      </w:r>
    </w:p>
    <w:p w:rsidR="00A97C30" w:rsidRPr="00EE0933" w:rsidRDefault="00A97C30" w:rsidP="00A97C30">
      <w:pPr>
        <w:rPr>
          <w:rStyle w:val="a8"/>
          <w:rFonts w:ascii="Bliss Pro Light" w:hAnsi="Bliss Pro Light"/>
          <w:i/>
          <w:color w:val="AA113F"/>
          <w:sz w:val="22"/>
          <w:szCs w:val="22"/>
        </w:rPr>
      </w:pPr>
      <w:r w:rsidRPr="00EE0933">
        <w:rPr>
          <w:rStyle w:val="a8"/>
          <w:rFonts w:ascii="Bliss Pro Light" w:hAnsi="Bliss Pro Light"/>
          <w:i/>
          <w:color w:val="AA113F"/>
          <w:sz w:val="22"/>
          <w:szCs w:val="22"/>
        </w:rPr>
        <w:t>Для участия в рекламном туре принимаются заявки только на менеджеров агентств.</w:t>
      </w:r>
      <w:r w:rsidRPr="00EE0933">
        <w:rPr>
          <w:rStyle w:val="a8"/>
          <w:rFonts w:ascii="Verdana" w:hAnsi="Verdana"/>
          <w:i/>
          <w:color w:val="AA113F"/>
          <w:sz w:val="22"/>
          <w:szCs w:val="22"/>
        </w:rPr>
        <w:t> </w:t>
      </w:r>
      <w:r w:rsidRPr="00EE0933">
        <w:rPr>
          <w:rStyle w:val="a8"/>
          <w:rFonts w:ascii="Bliss Pro Light" w:hAnsi="Bliss Pro Light"/>
          <w:i/>
          <w:color w:val="AA113F"/>
          <w:sz w:val="22"/>
          <w:szCs w:val="22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A97C30" w:rsidRPr="00EE0933" w:rsidRDefault="00A97C30" w:rsidP="00A97C30">
      <w:pPr>
        <w:rPr>
          <w:rStyle w:val="a8"/>
          <w:rFonts w:ascii="Bliss Pro Light" w:hAnsi="Bliss Pro Light"/>
          <w:i/>
          <w:color w:val="AA113F"/>
          <w:sz w:val="22"/>
          <w:szCs w:val="22"/>
        </w:rPr>
      </w:pPr>
    </w:p>
    <w:p w:rsidR="00084FAD" w:rsidRDefault="00A97C30" w:rsidP="00711D86">
      <w:r w:rsidRPr="00EE0933">
        <w:rPr>
          <w:rFonts w:ascii="Bliss Pro Light" w:hAnsi="Bliss Pro Light" w:cs="Arial"/>
          <w:b/>
          <w:i/>
          <w:color w:val="AA113F"/>
          <w:sz w:val="22"/>
          <w:szCs w:val="22"/>
        </w:rPr>
        <w:lastRenderedPageBreak/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</w:t>
      </w:r>
      <w:r w:rsidR="007317E2" w:rsidRPr="00EE0933">
        <w:rPr>
          <w:rFonts w:ascii="Bliss Pro Light" w:hAnsi="Bliss Pro Light" w:cs="Arial"/>
          <w:b/>
          <w:i/>
          <w:color w:val="AA113F"/>
          <w:sz w:val="22"/>
          <w:szCs w:val="22"/>
        </w:rPr>
        <w:t xml:space="preserve">ия рекламного </w:t>
      </w:r>
      <w:r w:rsidRPr="00EE0933">
        <w:rPr>
          <w:rFonts w:ascii="Bliss Pro Light" w:hAnsi="Bliss Pro Light" w:cs="Arial"/>
          <w:b/>
          <w:i/>
          <w:color w:val="AA113F"/>
          <w:sz w:val="22"/>
          <w:szCs w:val="22"/>
        </w:rPr>
        <w:t>тура.</w:t>
      </w:r>
    </w:p>
    <w:sectPr w:rsidR="00084FAD" w:rsidSect="00711D86">
      <w:headerReference w:type="default" r:id="rId7"/>
      <w:pgSz w:w="11906" w:h="16838"/>
      <w:pgMar w:top="1134" w:right="850" w:bottom="1134" w:left="9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E6" w:rsidRDefault="008D54E6">
      <w:r>
        <w:separator/>
      </w:r>
    </w:p>
  </w:endnote>
  <w:endnote w:type="continuationSeparator" w:id="0">
    <w:p w:rsidR="008D54E6" w:rsidRDefault="008D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iss Pro 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E6" w:rsidRDefault="008D54E6">
      <w:r>
        <w:separator/>
      </w:r>
    </w:p>
  </w:footnote>
  <w:footnote w:type="continuationSeparator" w:id="0">
    <w:p w:rsidR="008D54E6" w:rsidRDefault="008D5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86" w:rsidRDefault="00363418" w:rsidP="00711D86">
    <w:pPr>
      <w:ind w:left="1260" w:hanging="1686"/>
      <w:jc w:val="center"/>
      <w:rPr>
        <w:rStyle w:val="a8"/>
        <w:rFonts w:ascii="Bliss Pro" w:hAnsi="Bliss Pro"/>
        <w:color w:val="AA113F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D86" w:rsidRDefault="00711D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53928"/>
    <w:rsid w:val="00084FAD"/>
    <w:rsid w:val="000C2390"/>
    <w:rsid w:val="00134563"/>
    <w:rsid w:val="001C2D2C"/>
    <w:rsid w:val="001D2960"/>
    <w:rsid w:val="00223A00"/>
    <w:rsid w:val="002B6250"/>
    <w:rsid w:val="002E025E"/>
    <w:rsid w:val="00302EA6"/>
    <w:rsid w:val="00307A05"/>
    <w:rsid w:val="0031090C"/>
    <w:rsid w:val="00315299"/>
    <w:rsid w:val="0032671C"/>
    <w:rsid w:val="003459CE"/>
    <w:rsid w:val="00363418"/>
    <w:rsid w:val="00371BFD"/>
    <w:rsid w:val="003C13E5"/>
    <w:rsid w:val="003C17FE"/>
    <w:rsid w:val="003E5D9E"/>
    <w:rsid w:val="00450FF0"/>
    <w:rsid w:val="00462791"/>
    <w:rsid w:val="004B50D4"/>
    <w:rsid w:val="004C1055"/>
    <w:rsid w:val="004E46ED"/>
    <w:rsid w:val="00514971"/>
    <w:rsid w:val="00577E44"/>
    <w:rsid w:val="005B1B40"/>
    <w:rsid w:val="005F0E32"/>
    <w:rsid w:val="006B0DBF"/>
    <w:rsid w:val="00711D86"/>
    <w:rsid w:val="00713EAA"/>
    <w:rsid w:val="00714CEF"/>
    <w:rsid w:val="007317E2"/>
    <w:rsid w:val="00735244"/>
    <w:rsid w:val="00745CD1"/>
    <w:rsid w:val="00757CBC"/>
    <w:rsid w:val="007A4112"/>
    <w:rsid w:val="007E3B05"/>
    <w:rsid w:val="008279E8"/>
    <w:rsid w:val="00862FC6"/>
    <w:rsid w:val="008716B5"/>
    <w:rsid w:val="0087319A"/>
    <w:rsid w:val="008D54E6"/>
    <w:rsid w:val="00900637"/>
    <w:rsid w:val="00920519"/>
    <w:rsid w:val="009551E4"/>
    <w:rsid w:val="0098394F"/>
    <w:rsid w:val="00A97C30"/>
    <w:rsid w:val="00AA78B8"/>
    <w:rsid w:val="00AE3B88"/>
    <w:rsid w:val="00B00940"/>
    <w:rsid w:val="00B503C5"/>
    <w:rsid w:val="00B91BA4"/>
    <w:rsid w:val="00BC425F"/>
    <w:rsid w:val="00BF13E9"/>
    <w:rsid w:val="00BF6155"/>
    <w:rsid w:val="00C0467E"/>
    <w:rsid w:val="00C27D14"/>
    <w:rsid w:val="00C34965"/>
    <w:rsid w:val="00C3723B"/>
    <w:rsid w:val="00C56D87"/>
    <w:rsid w:val="00CA6D2D"/>
    <w:rsid w:val="00CC2005"/>
    <w:rsid w:val="00D048C0"/>
    <w:rsid w:val="00D64A43"/>
    <w:rsid w:val="00E219FC"/>
    <w:rsid w:val="00E7496C"/>
    <w:rsid w:val="00EE0933"/>
    <w:rsid w:val="00F136B4"/>
    <w:rsid w:val="00F318DB"/>
    <w:rsid w:val="00F4313A"/>
    <w:rsid w:val="00F577D9"/>
    <w:rsid w:val="00F62E06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8">
    <w:name w:val="Strong"/>
    <w:qFormat/>
    <w:rsid w:val="00A97C30"/>
    <w:rPr>
      <w:b/>
      <w:bCs/>
    </w:rPr>
  </w:style>
  <w:style w:type="table" w:styleId="a9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manager131</cp:lastModifiedBy>
  <cp:revision>2</cp:revision>
  <cp:lastPrinted>2018-11-23T09:20:00Z</cp:lastPrinted>
  <dcterms:created xsi:type="dcterms:W3CDTF">2018-12-11T12:17:00Z</dcterms:created>
  <dcterms:modified xsi:type="dcterms:W3CDTF">2018-12-11T12:17:00Z</dcterms:modified>
</cp:coreProperties>
</file>